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9E9CA" w14:textId="77777777" w:rsidR="005109BE" w:rsidRPr="005109BE" w:rsidRDefault="005109BE" w:rsidP="005109BE">
      <w:pPr>
        <w:rPr>
          <w:b/>
          <w:bCs/>
        </w:rPr>
      </w:pPr>
      <w:r w:rsidRPr="005109BE">
        <w:rPr>
          <w:b/>
          <w:bCs/>
        </w:rPr>
        <w:t>Inspire® Upper Airway Stimulation (UAS)</w:t>
      </w:r>
    </w:p>
    <w:p w14:paraId="27AAA86D" w14:textId="77777777" w:rsidR="005109BE" w:rsidRDefault="005109BE" w:rsidP="005109BE">
      <w:pPr>
        <w:rPr>
          <w:b/>
          <w:bCs/>
        </w:rPr>
      </w:pPr>
      <w:r w:rsidRPr="005109BE">
        <w:rPr>
          <w:b/>
          <w:bCs/>
        </w:rPr>
        <w:t>Sleep Lab Titration Checklist – RPSGT Focused</w:t>
      </w:r>
    </w:p>
    <w:p w14:paraId="7A0B0949" w14:textId="77777777" w:rsidR="005109BE" w:rsidRPr="005109BE" w:rsidRDefault="005109BE" w:rsidP="005109BE">
      <w:pPr>
        <w:rPr>
          <w:b/>
          <w:bCs/>
        </w:rPr>
      </w:pPr>
      <w:r w:rsidRPr="005109BE">
        <w:rPr>
          <w:b/>
          <w:bCs/>
        </w:rPr>
        <w:t>Inspire® Upper Airway Stimulation (UAS)</w:t>
      </w:r>
    </w:p>
    <w:p w14:paraId="1470368D" w14:textId="77777777" w:rsidR="005109BE" w:rsidRPr="005109BE" w:rsidRDefault="005109BE" w:rsidP="005109BE">
      <w:pPr>
        <w:rPr>
          <w:b/>
          <w:bCs/>
        </w:rPr>
      </w:pPr>
      <w:r w:rsidRPr="005109BE">
        <w:rPr>
          <w:b/>
          <w:bCs/>
        </w:rPr>
        <w:t>A Practical, RPSGT-Focused Educational Review for Sleep Technologists</w:t>
      </w:r>
    </w:p>
    <w:p w14:paraId="2FE96A9C" w14:textId="77777777" w:rsidR="005109BE" w:rsidRPr="005109BE" w:rsidRDefault="005109BE" w:rsidP="005109BE">
      <w:pPr>
        <w:rPr>
          <w:b/>
          <w:bCs/>
        </w:rPr>
      </w:pPr>
      <w:r w:rsidRPr="005109BE">
        <w:rPr>
          <w:b/>
          <w:bCs/>
        </w:rPr>
        <w:pict w14:anchorId="63440A1D">
          <v:rect id="_x0000_i1199" style="width:0;height:1.5pt" o:hralign="center" o:hrstd="t" o:hr="t" fillcolor="#a0a0a0" stroked="f"/>
        </w:pict>
      </w:r>
    </w:p>
    <w:p w14:paraId="28AB9CAB" w14:textId="77777777" w:rsidR="005109BE" w:rsidRPr="005109BE" w:rsidRDefault="005109BE" w:rsidP="005109BE">
      <w:pPr>
        <w:rPr>
          <w:b/>
          <w:bCs/>
        </w:rPr>
      </w:pPr>
      <w:r w:rsidRPr="005109BE">
        <w:rPr>
          <w:b/>
          <w:bCs/>
        </w:rPr>
        <w:t>1. Why Sleep Technologists Need to Understand Inspire Therapy</w:t>
      </w:r>
    </w:p>
    <w:p w14:paraId="5AA61639" w14:textId="77777777" w:rsidR="005109BE" w:rsidRPr="005109BE" w:rsidRDefault="005109BE" w:rsidP="005109BE">
      <w:pPr>
        <w:rPr>
          <w:b/>
          <w:bCs/>
        </w:rPr>
      </w:pPr>
      <w:r w:rsidRPr="005109BE">
        <w:rPr>
          <w:b/>
          <w:bCs/>
        </w:rPr>
        <w:t>As Inspire® Upper Airway Stimulation becomes more widely used, sleep technologists increasingly encounter patients with implanted devices during:</w:t>
      </w:r>
    </w:p>
    <w:p w14:paraId="30AF7B33" w14:textId="77777777" w:rsidR="005109BE" w:rsidRPr="005109BE" w:rsidRDefault="005109BE" w:rsidP="005109BE">
      <w:pPr>
        <w:numPr>
          <w:ilvl w:val="0"/>
          <w:numId w:val="9"/>
        </w:numPr>
        <w:rPr>
          <w:b/>
          <w:bCs/>
        </w:rPr>
      </w:pPr>
      <w:r w:rsidRPr="005109BE">
        <w:rPr>
          <w:b/>
          <w:bCs/>
        </w:rPr>
        <w:t>Diagnostic PSGs</w:t>
      </w:r>
    </w:p>
    <w:p w14:paraId="57161BFB" w14:textId="77777777" w:rsidR="005109BE" w:rsidRPr="005109BE" w:rsidRDefault="005109BE" w:rsidP="005109BE">
      <w:pPr>
        <w:numPr>
          <w:ilvl w:val="0"/>
          <w:numId w:val="9"/>
        </w:numPr>
        <w:rPr>
          <w:b/>
          <w:bCs/>
        </w:rPr>
      </w:pPr>
      <w:r w:rsidRPr="005109BE">
        <w:rPr>
          <w:b/>
          <w:bCs/>
        </w:rPr>
        <w:t>Titration studies</w:t>
      </w:r>
    </w:p>
    <w:p w14:paraId="063C5ED4" w14:textId="77777777" w:rsidR="005109BE" w:rsidRPr="005109BE" w:rsidRDefault="005109BE" w:rsidP="005109BE">
      <w:pPr>
        <w:numPr>
          <w:ilvl w:val="0"/>
          <w:numId w:val="9"/>
        </w:numPr>
        <w:rPr>
          <w:b/>
          <w:bCs/>
        </w:rPr>
      </w:pPr>
      <w:r w:rsidRPr="005109BE">
        <w:rPr>
          <w:b/>
          <w:bCs/>
        </w:rPr>
        <w:t>Post-implant optimization studies</w:t>
      </w:r>
    </w:p>
    <w:p w14:paraId="550E9B0B" w14:textId="77777777" w:rsidR="005109BE" w:rsidRPr="005109BE" w:rsidRDefault="005109BE" w:rsidP="005109BE">
      <w:pPr>
        <w:numPr>
          <w:ilvl w:val="0"/>
          <w:numId w:val="9"/>
        </w:numPr>
        <w:rPr>
          <w:b/>
          <w:bCs/>
        </w:rPr>
      </w:pPr>
      <w:r w:rsidRPr="005109BE">
        <w:rPr>
          <w:b/>
          <w:bCs/>
        </w:rPr>
        <w:t>Follow-up efficacy testing</w:t>
      </w:r>
    </w:p>
    <w:p w14:paraId="2C5EDF65" w14:textId="77777777" w:rsidR="005109BE" w:rsidRPr="005109BE" w:rsidRDefault="005109BE" w:rsidP="005109BE">
      <w:pPr>
        <w:rPr>
          <w:b/>
          <w:bCs/>
        </w:rPr>
      </w:pPr>
      <w:r w:rsidRPr="005109BE">
        <w:rPr>
          <w:b/>
          <w:bCs/>
        </w:rPr>
        <w:t>Unlike PAP therapy, Inspire therapy requires a different mindset: the technologist is not titrating pressure, but observing physiologic response to neurostimulation, documenting events accurately, and assisting with therapy optimization.</w:t>
      </w:r>
    </w:p>
    <w:p w14:paraId="4EACFCD5" w14:textId="77777777" w:rsidR="005109BE" w:rsidRPr="005109BE" w:rsidRDefault="005109BE" w:rsidP="005109BE">
      <w:pPr>
        <w:rPr>
          <w:b/>
          <w:bCs/>
        </w:rPr>
      </w:pPr>
      <w:r w:rsidRPr="005109BE">
        <w:rPr>
          <w:b/>
          <w:bCs/>
        </w:rPr>
        <w:t>Understanding how Inspire works, how it affects sleep architecture and respiratory events, and how it is evaluated in the lab is essential for accurate scoring and meaningful clinical outcomes.</w:t>
      </w:r>
    </w:p>
    <w:p w14:paraId="5D6C5ABB" w14:textId="77777777" w:rsidR="005109BE" w:rsidRPr="005109BE" w:rsidRDefault="005109BE" w:rsidP="005109BE">
      <w:pPr>
        <w:rPr>
          <w:b/>
          <w:bCs/>
        </w:rPr>
      </w:pPr>
      <w:r w:rsidRPr="005109BE">
        <w:rPr>
          <w:b/>
          <w:bCs/>
        </w:rPr>
        <w:pict w14:anchorId="4444E3CF">
          <v:rect id="_x0000_i1200" style="width:0;height:1.5pt" o:hralign="center" o:hrstd="t" o:hr="t" fillcolor="#a0a0a0" stroked="f"/>
        </w:pict>
      </w:r>
    </w:p>
    <w:p w14:paraId="20E1B298" w14:textId="77777777" w:rsidR="005109BE" w:rsidRPr="005109BE" w:rsidRDefault="005109BE" w:rsidP="005109BE">
      <w:pPr>
        <w:rPr>
          <w:b/>
          <w:bCs/>
        </w:rPr>
      </w:pPr>
      <w:r w:rsidRPr="005109BE">
        <w:rPr>
          <w:b/>
          <w:bCs/>
        </w:rPr>
        <w:t>2. Mechanism of Action (Tech-Level Explanation)</w:t>
      </w:r>
    </w:p>
    <w:p w14:paraId="0D8D31F6" w14:textId="77777777" w:rsidR="005109BE" w:rsidRPr="005109BE" w:rsidRDefault="005109BE" w:rsidP="005109BE">
      <w:pPr>
        <w:rPr>
          <w:b/>
          <w:bCs/>
        </w:rPr>
      </w:pPr>
      <w:r w:rsidRPr="005109BE">
        <w:rPr>
          <w:b/>
          <w:bCs/>
        </w:rPr>
        <w:t>Inspire is a form of hypoglossal nerve stimulation (HNS) designed to prevent upper airway collapse during sleep.</w:t>
      </w:r>
    </w:p>
    <w:p w14:paraId="7CC25B71" w14:textId="77777777" w:rsidR="005109BE" w:rsidRPr="005109BE" w:rsidRDefault="005109BE" w:rsidP="005109BE">
      <w:pPr>
        <w:rPr>
          <w:b/>
          <w:bCs/>
        </w:rPr>
      </w:pPr>
      <w:r w:rsidRPr="005109BE">
        <w:rPr>
          <w:b/>
          <w:bCs/>
        </w:rPr>
        <w:t>What the device does:</w:t>
      </w:r>
    </w:p>
    <w:p w14:paraId="473AFD47" w14:textId="77777777" w:rsidR="005109BE" w:rsidRPr="005109BE" w:rsidRDefault="005109BE" w:rsidP="005109BE">
      <w:pPr>
        <w:numPr>
          <w:ilvl w:val="0"/>
          <w:numId w:val="10"/>
        </w:numPr>
        <w:rPr>
          <w:b/>
          <w:bCs/>
        </w:rPr>
      </w:pPr>
      <w:r w:rsidRPr="005109BE">
        <w:rPr>
          <w:b/>
          <w:bCs/>
        </w:rPr>
        <w:t>Senses the patient’s respiratory effort via a sensing lead</w:t>
      </w:r>
    </w:p>
    <w:p w14:paraId="3D13771E" w14:textId="77777777" w:rsidR="005109BE" w:rsidRPr="005109BE" w:rsidRDefault="005109BE" w:rsidP="005109BE">
      <w:pPr>
        <w:numPr>
          <w:ilvl w:val="0"/>
          <w:numId w:val="10"/>
        </w:numPr>
        <w:rPr>
          <w:b/>
          <w:bCs/>
        </w:rPr>
      </w:pPr>
      <w:r w:rsidRPr="005109BE">
        <w:rPr>
          <w:b/>
          <w:bCs/>
        </w:rPr>
        <w:t>Delivers timed stimulation to the hypoglossal nerve</w:t>
      </w:r>
    </w:p>
    <w:p w14:paraId="2ECD8A13" w14:textId="77777777" w:rsidR="005109BE" w:rsidRPr="005109BE" w:rsidRDefault="005109BE" w:rsidP="005109BE">
      <w:pPr>
        <w:numPr>
          <w:ilvl w:val="0"/>
          <w:numId w:val="10"/>
        </w:numPr>
        <w:rPr>
          <w:b/>
          <w:bCs/>
        </w:rPr>
      </w:pPr>
      <w:r w:rsidRPr="005109BE">
        <w:rPr>
          <w:b/>
          <w:bCs/>
        </w:rPr>
        <w:t>Causes tongue protrusion and upper airway dilation during inspiration</w:t>
      </w:r>
    </w:p>
    <w:p w14:paraId="1E36BC04" w14:textId="77777777" w:rsidR="005109BE" w:rsidRPr="005109BE" w:rsidRDefault="005109BE" w:rsidP="005109BE">
      <w:pPr>
        <w:numPr>
          <w:ilvl w:val="0"/>
          <w:numId w:val="10"/>
        </w:numPr>
        <w:rPr>
          <w:b/>
          <w:bCs/>
        </w:rPr>
      </w:pPr>
      <w:r w:rsidRPr="005109BE">
        <w:rPr>
          <w:b/>
          <w:bCs/>
        </w:rPr>
        <w:t>Reduces obstructive apneas, hypopneas, and flow limitation</w:t>
      </w:r>
    </w:p>
    <w:p w14:paraId="34D7B960" w14:textId="77777777" w:rsidR="005109BE" w:rsidRPr="005109BE" w:rsidRDefault="005109BE" w:rsidP="005109BE">
      <w:pPr>
        <w:rPr>
          <w:b/>
          <w:bCs/>
        </w:rPr>
      </w:pPr>
      <w:r w:rsidRPr="005109BE">
        <w:rPr>
          <w:b/>
          <w:bCs/>
        </w:rPr>
        <w:t>What it does NOT do:</w:t>
      </w:r>
    </w:p>
    <w:p w14:paraId="52EF5C22" w14:textId="77777777" w:rsidR="005109BE" w:rsidRPr="005109BE" w:rsidRDefault="005109BE" w:rsidP="005109BE">
      <w:pPr>
        <w:numPr>
          <w:ilvl w:val="0"/>
          <w:numId w:val="11"/>
        </w:numPr>
        <w:rPr>
          <w:b/>
          <w:bCs/>
        </w:rPr>
      </w:pPr>
      <w:r w:rsidRPr="005109BE">
        <w:rPr>
          <w:b/>
          <w:bCs/>
        </w:rPr>
        <w:lastRenderedPageBreak/>
        <w:t>It does not treat central sleep apnea</w:t>
      </w:r>
    </w:p>
    <w:p w14:paraId="43AE7066" w14:textId="77777777" w:rsidR="005109BE" w:rsidRPr="005109BE" w:rsidRDefault="005109BE" w:rsidP="005109BE">
      <w:pPr>
        <w:numPr>
          <w:ilvl w:val="0"/>
          <w:numId w:val="11"/>
        </w:numPr>
        <w:rPr>
          <w:b/>
          <w:bCs/>
        </w:rPr>
      </w:pPr>
      <w:r w:rsidRPr="005109BE">
        <w:rPr>
          <w:b/>
          <w:bCs/>
        </w:rPr>
        <w:t>It does not splint the airway like CPAP</w:t>
      </w:r>
    </w:p>
    <w:p w14:paraId="161AD00D" w14:textId="77777777" w:rsidR="005109BE" w:rsidRPr="005109BE" w:rsidRDefault="005109BE" w:rsidP="005109BE">
      <w:pPr>
        <w:numPr>
          <w:ilvl w:val="0"/>
          <w:numId w:val="11"/>
        </w:numPr>
        <w:rPr>
          <w:b/>
          <w:bCs/>
        </w:rPr>
      </w:pPr>
      <w:r w:rsidRPr="005109BE">
        <w:rPr>
          <w:b/>
          <w:bCs/>
        </w:rPr>
        <w:t>It does not eliminate the need for proper sleep staging and event scoring</w:t>
      </w:r>
    </w:p>
    <w:p w14:paraId="1DAC31C8" w14:textId="77777777" w:rsidR="005109BE" w:rsidRPr="005109BE" w:rsidRDefault="005109BE" w:rsidP="005109BE">
      <w:pPr>
        <w:rPr>
          <w:b/>
          <w:bCs/>
        </w:rPr>
      </w:pPr>
      <w:r w:rsidRPr="005109BE">
        <w:rPr>
          <w:b/>
          <w:bCs/>
        </w:rPr>
        <w:pict w14:anchorId="21E45DE8">
          <v:rect id="_x0000_i1201" style="width:0;height:1.5pt" o:hralign="center" o:hrstd="t" o:hr="t" fillcolor="#a0a0a0" stroked="f"/>
        </w:pict>
      </w:r>
    </w:p>
    <w:p w14:paraId="71FE7BD4" w14:textId="77777777" w:rsidR="005109BE" w:rsidRPr="005109BE" w:rsidRDefault="005109BE" w:rsidP="005109BE">
      <w:pPr>
        <w:rPr>
          <w:b/>
          <w:bCs/>
        </w:rPr>
      </w:pPr>
      <w:r w:rsidRPr="005109BE">
        <w:rPr>
          <w:b/>
          <w:bCs/>
        </w:rPr>
        <w:t>3. Patient Selection (Why Some Patients Respond and Others Don’t)</w:t>
      </w:r>
    </w:p>
    <w:p w14:paraId="4AE15A5E" w14:textId="77777777" w:rsidR="005109BE" w:rsidRPr="005109BE" w:rsidRDefault="005109BE" w:rsidP="005109BE">
      <w:pPr>
        <w:rPr>
          <w:b/>
          <w:bCs/>
        </w:rPr>
      </w:pPr>
      <w:r w:rsidRPr="005109BE">
        <w:rPr>
          <w:b/>
          <w:bCs/>
        </w:rPr>
        <w:t>From a technologist’s perspective, candidate selection explains variability in outcomes.</w:t>
      </w:r>
    </w:p>
    <w:p w14:paraId="4254A6C8" w14:textId="77777777" w:rsidR="005109BE" w:rsidRPr="005109BE" w:rsidRDefault="005109BE" w:rsidP="005109BE">
      <w:pPr>
        <w:rPr>
          <w:b/>
          <w:bCs/>
        </w:rPr>
      </w:pPr>
      <w:r w:rsidRPr="005109BE">
        <w:rPr>
          <w:b/>
          <w:bCs/>
        </w:rPr>
        <w:t>Key selection factors you should know:</w:t>
      </w:r>
    </w:p>
    <w:p w14:paraId="448F304E" w14:textId="77777777" w:rsidR="005109BE" w:rsidRPr="005109BE" w:rsidRDefault="005109BE" w:rsidP="005109BE">
      <w:pPr>
        <w:numPr>
          <w:ilvl w:val="0"/>
          <w:numId w:val="12"/>
        </w:numPr>
        <w:rPr>
          <w:b/>
          <w:bCs/>
        </w:rPr>
      </w:pPr>
      <w:r w:rsidRPr="005109BE">
        <w:rPr>
          <w:b/>
          <w:bCs/>
        </w:rPr>
        <w:t>Moderate to severe obstructive sleep apnea</w:t>
      </w:r>
    </w:p>
    <w:p w14:paraId="443CFE85" w14:textId="77777777" w:rsidR="005109BE" w:rsidRPr="005109BE" w:rsidRDefault="005109BE" w:rsidP="005109BE">
      <w:pPr>
        <w:numPr>
          <w:ilvl w:val="0"/>
          <w:numId w:val="12"/>
        </w:numPr>
        <w:rPr>
          <w:b/>
          <w:bCs/>
        </w:rPr>
      </w:pPr>
      <w:r w:rsidRPr="005109BE">
        <w:rPr>
          <w:b/>
          <w:bCs/>
        </w:rPr>
        <w:t>PAP intolerance or failure</w:t>
      </w:r>
    </w:p>
    <w:p w14:paraId="72FD1A84" w14:textId="77777777" w:rsidR="005109BE" w:rsidRPr="005109BE" w:rsidRDefault="005109BE" w:rsidP="005109BE">
      <w:pPr>
        <w:numPr>
          <w:ilvl w:val="0"/>
          <w:numId w:val="12"/>
        </w:numPr>
        <w:rPr>
          <w:b/>
          <w:bCs/>
        </w:rPr>
      </w:pPr>
      <w:r w:rsidRPr="005109BE">
        <w:rPr>
          <w:b/>
          <w:bCs/>
        </w:rPr>
        <w:t>Limited central/mixed apnea burden</w:t>
      </w:r>
    </w:p>
    <w:p w14:paraId="72EF30DD" w14:textId="77777777" w:rsidR="005109BE" w:rsidRPr="005109BE" w:rsidRDefault="005109BE" w:rsidP="005109BE">
      <w:pPr>
        <w:numPr>
          <w:ilvl w:val="0"/>
          <w:numId w:val="12"/>
        </w:numPr>
        <w:rPr>
          <w:b/>
          <w:bCs/>
        </w:rPr>
      </w:pPr>
      <w:r w:rsidRPr="005109BE">
        <w:rPr>
          <w:b/>
          <w:bCs/>
        </w:rPr>
        <w:t>No complete concentric collapse (CCC) at the soft palate on DISE</w:t>
      </w:r>
    </w:p>
    <w:p w14:paraId="5D327250" w14:textId="77777777" w:rsidR="005109BE" w:rsidRPr="005109BE" w:rsidRDefault="005109BE" w:rsidP="005109BE">
      <w:pPr>
        <w:numPr>
          <w:ilvl w:val="0"/>
          <w:numId w:val="12"/>
        </w:numPr>
        <w:rPr>
          <w:b/>
          <w:bCs/>
        </w:rPr>
      </w:pPr>
      <w:r w:rsidRPr="005109BE">
        <w:rPr>
          <w:b/>
          <w:bCs/>
        </w:rPr>
        <w:t>Acceptable BMI and airway anatomy per current FDA labeling</w:t>
      </w:r>
    </w:p>
    <w:p w14:paraId="735853C8" w14:textId="77777777" w:rsidR="005109BE" w:rsidRPr="005109BE" w:rsidRDefault="005109BE" w:rsidP="005109BE">
      <w:pPr>
        <w:rPr>
          <w:b/>
          <w:bCs/>
        </w:rPr>
      </w:pPr>
      <w:r w:rsidRPr="005109BE">
        <w:rPr>
          <w:rFonts w:ascii="Segoe UI Emoji" w:hAnsi="Segoe UI Emoji" w:cs="Segoe UI Emoji"/>
          <w:b/>
          <w:bCs/>
        </w:rPr>
        <w:t>💡</w:t>
      </w:r>
      <w:r w:rsidRPr="005109BE">
        <w:rPr>
          <w:b/>
          <w:bCs/>
        </w:rPr>
        <w:t xml:space="preserve"> Why this matters to techs:</w:t>
      </w:r>
      <w:r w:rsidRPr="005109BE">
        <w:rPr>
          <w:b/>
          <w:bCs/>
        </w:rPr>
        <w:br/>
        <w:t>If a patient has residual events despite stimulation, this may reflect phenotype limitations, not poor study quality or poor scoring.</w:t>
      </w:r>
    </w:p>
    <w:p w14:paraId="1E930F01" w14:textId="77777777" w:rsidR="005109BE" w:rsidRPr="005109BE" w:rsidRDefault="005109BE" w:rsidP="005109BE">
      <w:pPr>
        <w:rPr>
          <w:b/>
          <w:bCs/>
        </w:rPr>
      </w:pPr>
      <w:r w:rsidRPr="005109BE">
        <w:rPr>
          <w:b/>
          <w:bCs/>
        </w:rPr>
        <w:pict w14:anchorId="50F361BA">
          <v:rect id="_x0000_i1202" style="width:0;height:1.5pt" o:hralign="center" o:hrstd="t" o:hr="t" fillcolor="#a0a0a0" stroked="f"/>
        </w:pict>
      </w:r>
    </w:p>
    <w:p w14:paraId="0AB349D8" w14:textId="77777777" w:rsidR="005109BE" w:rsidRPr="005109BE" w:rsidRDefault="005109BE" w:rsidP="005109BE">
      <w:pPr>
        <w:rPr>
          <w:b/>
          <w:bCs/>
        </w:rPr>
      </w:pPr>
      <w:r w:rsidRPr="005109BE">
        <w:rPr>
          <w:b/>
          <w:bCs/>
        </w:rPr>
        <w:t>4. Inspire Therapy in the Sleep Lab</w:t>
      </w:r>
    </w:p>
    <w:p w14:paraId="1B24AAF4" w14:textId="77777777" w:rsidR="005109BE" w:rsidRPr="005109BE" w:rsidRDefault="005109BE" w:rsidP="005109BE">
      <w:pPr>
        <w:rPr>
          <w:b/>
          <w:bCs/>
        </w:rPr>
      </w:pPr>
      <w:r w:rsidRPr="005109BE">
        <w:rPr>
          <w:b/>
          <w:bCs/>
        </w:rPr>
        <w:t>4.1 Types of Sleep Studies Involving Inspire</w:t>
      </w:r>
    </w:p>
    <w:p w14:paraId="68BF110E" w14:textId="77777777" w:rsidR="005109BE" w:rsidRPr="005109BE" w:rsidRDefault="005109BE" w:rsidP="005109BE">
      <w:pPr>
        <w:rPr>
          <w:b/>
          <w:bCs/>
        </w:rPr>
      </w:pPr>
      <w:r w:rsidRPr="005109BE">
        <w:rPr>
          <w:b/>
          <w:bCs/>
        </w:rPr>
        <w:t>Sleep technologists may encounter Inspire patients during:</w:t>
      </w:r>
    </w:p>
    <w:p w14:paraId="04FE2BB1" w14:textId="77777777" w:rsidR="005109BE" w:rsidRPr="005109BE" w:rsidRDefault="005109BE" w:rsidP="005109BE">
      <w:pPr>
        <w:rPr>
          <w:b/>
          <w:bCs/>
        </w:rPr>
      </w:pPr>
      <w:r w:rsidRPr="005109BE">
        <w:rPr>
          <w:b/>
          <w:bCs/>
        </w:rPr>
        <w:t>A. Baseline PSG (pre-implant)</w:t>
      </w:r>
    </w:p>
    <w:p w14:paraId="25DEE478" w14:textId="77777777" w:rsidR="005109BE" w:rsidRPr="005109BE" w:rsidRDefault="005109BE" w:rsidP="005109BE">
      <w:pPr>
        <w:numPr>
          <w:ilvl w:val="0"/>
          <w:numId w:val="13"/>
        </w:numPr>
        <w:rPr>
          <w:b/>
          <w:bCs/>
        </w:rPr>
      </w:pPr>
      <w:r w:rsidRPr="005109BE">
        <w:rPr>
          <w:b/>
          <w:bCs/>
        </w:rPr>
        <w:t>Standard diagnostic PSG</w:t>
      </w:r>
    </w:p>
    <w:p w14:paraId="72EF87CA" w14:textId="77777777" w:rsidR="005109BE" w:rsidRPr="005109BE" w:rsidRDefault="005109BE" w:rsidP="005109BE">
      <w:pPr>
        <w:numPr>
          <w:ilvl w:val="0"/>
          <w:numId w:val="13"/>
        </w:numPr>
        <w:rPr>
          <w:b/>
          <w:bCs/>
        </w:rPr>
      </w:pPr>
      <w:r w:rsidRPr="005109BE">
        <w:rPr>
          <w:b/>
          <w:bCs/>
        </w:rPr>
        <w:t>Used to establish severity and event phenotype</w:t>
      </w:r>
    </w:p>
    <w:p w14:paraId="6A393310" w14:textId="77777777" w:rsidR="005109BE" w:rsidRPr="005109BE" w:rsidRDefault="005109BE" w:rsidP="005109BE">
      <w:pPr>
        <w:numPr>
          <w:ilvl w:val="0"/>
          <w:numId w:val="13"/>
        </w:numPr>
        <w:rPr>
          <w:b/>
          <w:bCs/>
        </w:rPr>
      </w:pPr>
      <w:r w:rsidRPr="005109BE">
        <w:rPr>
          <w:b/>
          <w:bCs/>
        </w:rPr>
        <w:t>Scored using standard AASM rules</w:t>
      </w:r>
    </w:p>
    <w:p w14:paraId="2F68CF32" w14:textId="77777777" w:rsidR="005109BE" w:rsidRPr="005109BE" w:rsidRDefault="005109BE" w:rsidP="005109BE">
      <w:pPr>
        <w:rPr>
          <w:b/>
          <w:bCs/>
        </w:rPr>
      </w:pPr>
      <w:r w:rsidRPr="005109BE">
        <w:rPr>
          <w:b/>
          <w:bCs/>
        </w:rPr>
        <w:t>B. Post-implant Activation (not usually a PSG)</w:t>
      </w:r>
    </w:p>
    <w:p w14:paraId="62E17798" w14:textId="77777777" w:rsidR="005109BE" w:rsidRPr="005109BE" w:rsidRDefault="005109BE" w:rsidP="005109BE">
      <w:pPr>
        <w:numPr>
          <w:ilvl w:val="0"/>
          <w:numId w:val="14"/>
        </w:numPr>
        <w:rPr>
          <w:b/>
          <w:bCs/>
        </w:rPr>
      </w:pPr>
      <w:r w:rsidRPr="005109BE">
        <w:rPr>
          <w:b/>
          <w:bCs/>
        </w:rPr>
        <w:t>Typically performed in clinic</w:t>
      </w:r>
    </w:p>
    <w:p w14:paraId="7EB5F887" w14:textId="77777777" w:rsidR="005109BE" w:rsidRPr="005109BE" w:rsidRDefault="005109BE" w:rsidP="005109BE">
      <w:pPr>
        <w:numPr>
          <w:ilvl w:val="0"/>
          <w:numId w:val="14"/>
        </w:numPr>
        <w:rPr>
          <w:b/>
          <w:bCs/>
        </w:rPr>
      </w:pPr>
      <w:r w:rsidRPr="005109BE">
        <w:rPr>
          <w:b/>
          <w:bCs/>
        </w:rPr>
        <w:t>Device turned on weeks after surgery</w:t>
      </w:r>
    </w:p>
    <w:p w14:paraId="260C4BFB" w14:textId="77777777" w:rsidR="005109BE" w:rsidRPr="005109BE" w:rsidRDefault="005109BE" w:rsidP="005109BE">
      <w:pPr>
        <w:numPr>
          <w:ilvl w:val="0"/>
          <w:numId w:val="14"/>
        </w:numPr>
        <w:rPr>
          <w:b/>
          <w:bCs/>
        </w:rPr>
      </w:pPr>
      <w:r w:rsidRPr="005109BE">
        <w:rPr>
          <w:b/>
          <w:bCs/>
        </w:rPr>
        <w:lastRenderedPageBreak/>
        <w:t>No overnight monitoring at this stage</w:t>
      </w:r>
    </w:p>
    <w:p w14:paraId="40CB9641" w14:textId="77777777" w:rsidR="005109BE" w:rsidRPr="005109BE" w:rsidRDefault="005109BE" w:rsidP="005109BE">
      <w:pPr>
        <w:rPr>
          <w:b/>
          <w:bCs/>
        </w:rPr>
      </w:pPr>
      <w:r w:rsidRPr="005109BE">
        <w:rPr>
          <w:b/>
          <w:bCs/>
        </w:rPr>
        <w:t>C. Inspire Titration PSG (key technologist role)</w:t>
      </w:r>
    </w:p>
    <w:p w14:paraId="5D500CAF" w14:textId="77777777" w:rsidR="005109BE" w:rsidRPr="005109BE" w:rsidRDefault="005109BE" w:rsidP="005109BE">
      <w:pPr>
        <w:rPr>
          <w:b/>
          <w:bCs/>
        </w:rPr>
      </w:pPr>
      <w:r w:rsidRPr="005109BE">
        <w:rPr>
          <w:b/>
          <w:bCs/>
        </w:rPr>
        <w:t>This is where the sleep technologist plays a critical role.</w:t>
      </w:r>
    </w:p>
    <w:p w14:paraId="630383F1" w14:textId="77777777" w:rsidR="005109BE" w:rsidRPr="005109BE" w:rsidRDefault="005109BE" w:rsidP="005109BE">
      <w:pPr>
        <w:rPr>
          <w:b/>
          <w:bCs/>
        </w:rPr>
      </w:pPr>
      <w:r w:rsidRPr="005109BE">
        <w:rPr>
          <w:b/>
          <w:bCs/>
        </w:rPr>
        <w:pict w14:anchorId="23F8EB3F">
          <v:rect id="_x0000_i1203" style="width:0;height:1.5pt" o:hralign="center" o:hrstd="t" o:hr="t" fillcolor="#a0a0a0" stroked="f"/>
        </w:pict>
      </w:r>
    </w:p>
    <w:p w14:paraId="18E9A3BF" w14:textId="77777777" w:rsidR="005109BE" w:rsidRPr="005109BE" w:rsidRDefault="005109BE" w:rsidP="005109BE">
      <w:pPr>
        <w:rPr>
          <w:b/>
          <w:bCs/>
        </w:rPr>
      </w:pPr>
      <w:r w:rsidRPr="005109BE">
        <w:rPr>
          <w:b/>
          <w:bCs/>
        </w:rPr>
        <w:t>5. Inspire Titration PSG: What the Tech Actually Does</w:t>
      </w:r>
    </w:p>
    <w:p w14:paraId="563B9F24" w14:textId="77777777" w:rsidR="005109BE" w:rsidRPr="005109BE" w:rsidRDefault="005109BE" w:rsidP="005109BE">
      <w:pPr>
        <w:rPr>
          <w:b/>
          <w:bCs/>
        </w:rPr>
      </w:pPr>
      <w:r w:rsidRPr="005109BE">
        <w:rPr>
          <w:b/>
          <w:bCs/>
        </w:rPr>
        <w:t>Purpose of the study:</w:t>
      </w:r>
    </w:p>
    <w:p w14:paraId="4855103A" w14:textId="77777777" w:rsidR="005109BE" w:rsidRPr="005109BE" w:rsidRDefault="005109BE" w:rsidP="005109BE">
      <w:pPr>
        <w:numPr>
          <w:ilvl w:val="0"/>
          <w:numId w:val="15"/>
        </w:numPr>
        <w:rPr>
          <w:b/>
          <w:bCs/>
        </w:rPr>
      </w:pPr>
      <w:r w:rsidRPr="005109BE">
        <w:rPr>
          <w:b/>
          <w:bCs/>
        </w:rPr>
        <w:t>Optimize stimulation settings</w:t>
      </w:r>
    </w:p>
    <w:p w14:paraId="025C6D59" w14:textId="77777777" w:rsidR="005109BE" w:rsidRPr="005109BE" w:rsidRDefault="005109BE" w:rsidP="005109BE">
      <w:pPr>
        <w:numPr>
          <w:ilvl w:val="0"/>
          <w:numId w:val="15"/>
        </w:numPr>
        <w:rPr>
          <w:b/>
          <w:bCs/>
        </w:rPr>
      </w:pPr>
      <w:r w:rsidRPr="005109BE">
        <w:rPr>
          <w:b/>
          <w:bCs/>
        </w:rPr>
        <w:t>Assess reduction in obstructive events</w:t>
      </w:r>
    </w:p>
    <w:p w14:paraId="2EDB8E81" w14:textId="77777777" w:rsidR="005109BE" w:rsidRPr="005109BE" w:rsidRDefault="005109BE" w:rsidP="005109BE">
      <w:pPr>
        <w:numPr>
          <w:ilvl w:val="0"/>
          <w:numId w:val="15"/>
        </w:numPr>
        <w:rPr>
          <w:b/>
          <w:bCs/>
        </w:rPr>
      </w:pPr>
      <w:r w:rsidRPr="005109BE">
        <w:rPr>
          <w:b/>
          <w:bCs/>
        </w:rPr>
        <w:t>Evaluate sleep quality and comfort</w:t>
      </w:r>
    </w:p>
    <w:p w14:paraId="37F6B3EC" w14:textId="77777777" w:rsidR="005109BE" w:rsidRPr="005109BE" w:rsidRDefault="005109BE" w:rsidP="005109BE">
      <w:pPr>
        <w:numPr>
          <w:ilvl w:val="0"/>
          <w:numId w:val="15"/>
        </w:numPr>
        <w:rPr>
          <w:b/>
          <w:bCs/>
        </w:rPr>
      </w:pPr>
      <w:r w:rsidRPr="005109BE">
        <w:rPr>
          <w:b/>
          <w:bCs/>
        </w:rPr>
        <w:t>Identify residual events</w:t>
      </w:r>
    </w:p>
    <w:p w14:paraId="0E61330A" w14:textId="77777777" w:rsidR="005109BE" w:rsidRPr="005109BE" w:rsidRDefault="005109BE" w:rsidP="005109BE">
      <w:pPr>
        <w:rPr>
          <w:b/>
          <w:bCs/>
        </w:rPr>
      </w:pPr>
      <w:r w:rsidRPr="005109BE">
        <w:rPr>
          <w:b/>
          <w:bCs/>
        </w:rPr>
        <w:t>During the study:</w:t>
      </w:r>
    </w:p>
    <w:p w14:paraId="41EFB2FE" w14:textId="77777777" w:rsidR="005109BE" w:rsidRPr="005109BE" w:rsidRDefault="005109BE" w:rsidP="005109BE">
      <w:pPr>
        <w:numPr>
          <w:ilvl w:val="0"/>
          <w:numId w:val="16"/>
        </w:numPr>
        <w:rPr>
          <w:b/>
          <w:bCs/>
        </w:rPr>
      </w:pPr>
      <w:r w:rsidRPr="005109BE">
        <w:rPr>
          <w:b/>
          <w:bCs/>
        </w:rPr>
        <w:t>The patient uses their Inspire remote to turn therapy ON</w:t>
      </w:r>
    </w:p>
    <w:p w14:paraId="23B28222" w14:textId="77777777" w:rsidR="005109BE" w:rsidRPr="005109BE" w:rsidRDefault="005109BE" w:rsidP="005109BE">
      <w:pPr>
        <w:numPr>
          <w:ilvl w:val="0"/>
          <w:numId w:val="16"/>
        </w:numPr>
        <w:rPr>
          <w:b/>
          <w:bCs/>
        </w:rPr>
      </w:pPr>
      <w:r w:rsidRPr="005109BE">
        <w:rPr>
          <w:b/>
          <w:bCs/>
        </w:rPr>
        <w:t>Stimulation amplitude is not controlled by the tech</w:t>
      </w:r>
    </w:p>
    <w:p w14:paraId="12370D40" w14:textId="77777777" w:rsidR="005109BE" w:rsidRPr="005109BE" w:rsidRDefault="005109BE" w:rsidP="005109BE">
      <w:pPr>
        <w:numPr>
          <w:ilvl w:val="0"/>
          <w:numId w:val="16"/>
        </w:numPr>
        <w:rPr>
          <w:b/>
          <w:bCs/>
        </w:rPr>
      </w:pPr>
      <w:r w:rsidRPr="005109BE">
        <w:rPr>
          <w:b/>
          <w:bCs/>
        </w:rPr>
        <w:t>Adjustments are made according to protocol (physician/device representative dependent)</w:t>
      </w:r>
    </w:p>
    <w:p w14:paraId="6503FAE2" w14:textId="77777777" w:rsidR="005109BE" w:rsidRPr="005109BE" w:rsidRDefault="005109BE" w:rsidP="005109BE">
      <w:pPr>
        <w:rPr>
          <w:b/>
          <w:bCs/>
        </w:rPr>
      </w:pPr>
      <w:r w:rsidRPr="005109BE">
        <w:rPr>
          <w:b/>
          <w:bCs/>
        </w:rPr>
        <w:t>Technologist responsibilities:</w:t>
      </w:r>
    </w:p>
    <w:p w14:paraId="64BC9780" w14:textId="77777777" w:rsidR="005109BE" w:rsidRPr="005109BE" w:rsidRDefault="005109BE" w:rsidP="005109BE">
      <w:pPr>
        <w:numPr>
          <w:ilvl w:val="0"/>
          <w:numId w:val="17"/>
        </w:numPr>
        <w:rPr>
          <w:b/>
          <w:bCs/>
        </w:rPr>
      </w:pPr>
      <w:r w:rsidRPr="005109BE">
        <w:rPr>
          <w:b/>
          <w:bCs/>
        </w:rPr>
        <w:t>Monitor airflow, effort, oxygenation, and arousals</w:t>
      </w:r>
    </w:p>
    <w:p w14:paraId="320CFCD1" w14:textId="77777777" w:rsidR="005109BE" w:rsidRPr="005109BE" w:rsidRDefault="005109BE" w:rsidP="005109BE">
      <w:pPr>
        <w:numPr>
          <w:ilvl w:val="0"/>
          <w:numId w:val="17"/>
        </w:numPr>
        <w:rPr>
          <w:b/>
          <w:bCs/>
        </w:rPr>
      </w:pPr>
      <w:r w:rsidRPr="005109BE">
        <w:rPr>
          <w:b/>
          <w:bCs/>
        </w:rPr>
        <w:t>Observe for:</w:t>
      </w:r>
    </w:p>
    <w:p w14:paraId="374BA64F" w14:textId="77777777" w:rsidR="005109BE" w:rsidRPr="005109BE" w:rsidRDefault="005109BE" w:rsidP="005109BE">
      <w:pPr>
        <w:numPr>
          <w:ilvl w:val="1"/>
          <w:numId w:val="17"/>
        </w:numPr>
        <w:rPr>
          <w:b/>
          <w:bCs/>
        </w:rPr>
      </w:pPr>
      <w:r w:rsidRPr="005109BE">
        <w:rPr>
          <w:b/>
          <w:bCs/>
        </w:rPr>
        <w:t>Reduction in obstructive apneas</w:t>
      </w:r>
    </w:p>
    <w:p w14:paraId="6C37EA01" w14:textId="77777777" w:rsidR="005109BE" w:rsidRPr="005109BE" w:rsidRDefault="005109BE" w:rsidP="005109BE">
      <w:pPr>
        <w:numPr>
          <w:ilvl w:val="1"/>
          <w:numId w:val="17"/>
        </w:numPr>
        <w:rPr>
          <w:b/>
          <w:bCs/>
        </w:rPr>
      </w:pPr>
      <w:r w:rsidRPr="005109BE">
        <w:rPr>
          <w:b/>
          <w:bCs/>
        </w:rPr>
        <w:t>Reduction in hypopneas</w:t>
      </w:r>
    </w:p>
    <w:p w14:paraId="3819293E" w14:textId="77777777" w:rsidR="005109BE" w:rsidRPr="005109BE" w:rsidRDefault="005109BE" w:rsidP="005109BE">
      <w:pPr>
        <w:numPr>
          <w:ilvl w:val="1"/>
          <w:numId w:val="17"/>
        </w:numPr>
        <w:rPr>
          <w:b/>
          <w:bCs/>
        </w:rPr>
      </w:pPr>
      <w:r w:rsidRPr="005109BE">
        <w:rPr>
          <w:b/>
          <w:bCs/>
        </w:rPr>
        <w:t>Decreased snoring and flow limitation</w:t>
      </w:r>
    </w:p>
    <w:p w14:paraId="384FF32F" w14:textId="77777777" w:rsidR="005109BE" w:rsidRPr="005109BE" w:rsidRDefault="005109BE" w:rsidP="005109BE">
      <w:pPr>
        <w:numPr>
          <w:ilvl w:val="0"/>
          <w:numId w:val="17"/>
        </w:numPr>
        <w:rPr>
          <w:b/>
          <w:bCs/>
        </w:rPr>
      </w:pPr>
      <w:r w:rsidRPr="005109BE">
        <w:rPr>
          <w:b/>
          <w:bCs/>
        </w:rPr>
        <w:t>Document:</w:t>
      </w:r>
    </w:p>
    <w:p w14:paraId="6E312CBC" w14:textId="77777777" w:rsidR="005109BE" w:rsidRPr="005109BE" w:rsidRDefault="005109BE" w:rsidP="005109BE">
      <w:pPr>
        <w:numPr>
          <w:ilvl w:val="1"/>
          <w:numId w:val="17"/>
        </w:numPr>
        <w:rPr>
          <w:b/>
          <w:bCs/>
        </w:rPr>
      </w:pPr>
      <w:r w:rsidRPr="005109BE">
        <w:rPr>
          <w:b/>
          <w:bCs/>
        </w:rPr>
        <w:t>Sleep stage–specific response</w:t>
      </w:r>
    </w:p>
    <w:p w14:paraId="6F8E2041" w14:textId="77777777" w:rsidR="005109BE" w:rsidRPr="005109BE" w:rsidRDefault="005109BE" w:rsidP="005109BE">
      <w:pPr>
        <w:numPr>
          <w:ilvl w:val="1"/>
          <w:numId w:val="17"/>
        </w:numPr>
        <w:rPr>
          <w:b/>
          <w:bCs/>
        </w:rPr>
      </w:pPr>
      <w:r w:rsidRPr="005109BE">
        <w:rPr>
          <w:b/>
          <w:bCs/>
        </w:rPr>
        <w:t>Positional effects</w:t>
      </w:r>
    </w:p>
    <w:p w14:paraId="3A785679" w14:textId="77777777" w:rsidR="005109BE" w:rsidRPr="005109BE" w:rsidRDefault="005109BE" w:rsidP="005109BE">
      <w:pPr>
        <w:numPr>
          <w:ilvl w:val="1"/>
          <w:numId w:val="17"/>
        </w:numPr>
        <w:rPr>
          <w:b/>
          <w:bCs/>
        </w:rPr>
      </w:pPr>
      <w:r w:rsidRPr="005109BE">
        <w:rPr>
          <w:b/>
          <w:bCs/>
        </w:rPr>
        <w:t>Arousal patterns</w:t>
      </w:r>
    </w:p>
    <w:p w14:paraId="359A3959" w14:textId="77777777" w:rsidR="005109BE" w:rsidRPr="005109BE" w:rsidRDefault="005109BE" w:rsidP="005109BE">
      <w:pPr>
        <w:numPr>
          <w:ilvl w:val="1"/>
          <w:numId w:val="17"/>
        </w:numPr>
        <w:rPr>
          <w:b/>
          <w:bCs/>
        </w:rPr>
      </w:pPr>
      <w:r w:rsidRPr="005109BE">
        <w:rPr>
          <w:b/>
          <w:bCs/>
        </w:rPr>
        <w:t>Any stimulation-related discomfort or awakenings</w:t>
      </w:r>
    </w:p>
    <w:p w14:paraId="7896D98E" w14:textId="77777777" w:rsidR="005109BE" w:rsidRPr="005109BE" w:rsidRDefault="005109BE" w:rsidP="005109BE">
      <w:pPr>
        <w:rPr>
          <w:b/>
          <w:bCs/>
        </w:rPr>
      </w:pPr>
      <w:r w:rsidRPr="005109BE">
        <w:rPr>
          <w:rFonts w:ascii="Segoe UI Emoji" w:hAnsi="Segoe UI Emoji" w:cs="Segoe UI Emoji"/>
          <w:b/>
          <w:bCs/>
        </w:rPr>
        <w:lastRenderedPageBreak/>
        <w:t>📌</w:t>
      </w:r>
      <w:r w:rsidRPr="005109BE">
        <w:rPr>
          <w:b/>
          <w:bCs/>
        </w:rPr>
        <w:t xml:space="preserve"> Important:</w:t>
      </w:r>
      <w:r w:rsidRPr="005109BE">
        <w:rPr>
          <w:b/>
          <w:bCs/>
        </w:rPr>
        <w:br/>
        <w:t>Unlike PAP titrations, you are not chasing a pressure goal. You are evaluating physiologic response.</w:t>
      </w:r>
    </w:p>
    <w:p w14:paraId="4E250EB4" w14:textId="77777777" w:rsidR="005109BE" w:rsidRPr="005109BE" w:rsidRDefault="005109BE" w:rsidP="005109BE">
      <w:pPr>
        <w:rPr>
          <w:b/>
          <w:bCs/>
        </w:rPr>
      </w:pPr>
      <w:r w:rsidRPr="005109BE">
        <w:rPr>
          <w:b/>
          <w:bCs/>
        </w:rPr>
        <w:pict w14:anchorId="1F659F17">
          <v:rect id="_x0000_i1204" style="width:0;height:1.5pt" o:hralign="center" o:hrstd="t" o:hr="t" fillcolor="#a0a0a0" stroked="f"/>
        </w:pict>
      </w:r>
    </w:p>
    <w:p w14:paraId="7EB1DB70" w14:textId="77777777" w:rsidR="005109BE" w:rsidRPr="005109BE" w:rsidRDefault="005109BE" w:rsidP="005109BE">
      <w:pPr>
        <w:rPr>
          <w:b/>
          <w:bCs/>
        </w:rPr>
      </w:pPr>
      <w:r w:rsidRPr="005109BE">
        <w:rPr>
          <w:b/>
          <w:bCs/>
        </w:rPr>
        <w:t>6. Scoring Considerations for RPSGTs</w:t>
      </w:r>
    </w:p>
    <w:p w14:paraId="083C65E8" w14:textId="77777777" w:rsidR="005109BE" w:rsidRPr="005109BE" w:rsidRDefault="005109BE" w:rsidP="005109BE">
      <w:pPr>
        <w:rPr>
          <w:b/>
          <w:bCs/>
        </w:rPr>
      </w:pPr>
      <w:r w:rsidRPr="005109BE">
        <w:rPr>
          <w:b/>
          <w:bCs/>
        </w:rPr>
        <w:t>AASM Scoring Rules Still Apply</w:t>
      </w:r>
    </w:p>
    <w:p w14:paraId="101E1F78" w14:textId="77777777" w:rsidR="005109BE" w:rsidRPr="005109BE" w:rsidRDefault="005109BE" w:rsidP="005109BE">
      <w:pPr>
        <w:numPr>
          <w:ilvl w:val="0"/>
          <w:numId w:val="18"/>
        </w:numPr>
        <w:rPr>
          <w:b/>
          <w:bCs/>
        </w:rPr>
      </w:pPr>
      <w:r w:rsidRPr="005109BE">
        <w:rPr>
          <w:b/>
          <w:bCs/>
        </w:rPr>
        <w:t>Apneas and hypopneas are scored per standard AASM criteria</w:t>
      </w:r>
    </w:p>
    <w:p w14:paraId="6EA9FC2F" w14:textId="77777777" w:rsidR="005109BE" w:rsidRPr="005109BE" w:rsidRDefault="005109BE" w:rsidP="005109BE">
      <w:pPr>
        <w:numPr>
          <w:ilvl w:val="0"/>
          <w:numId w:val="18"/>
        </w:numPr>
        <w:rPr>
          <w:b/>
          <w:bCs/>
        </w:rPr>
      </w:pPr>
      <w:r w:rsidRPr="005109BE">
        <w:rPr>
          <w:b/>
          <w:bCs/>
        </w:rPr>
        <w:t>Inspire does not change scoring definitions</w:t>
      </w:r>
    </w:p>
    <w:p w14:paraId="0A3C7CC1" w14:textId="77777777" w:rsidR="005109BE" w:rsidRPr="005109BE" w:rsidRDefault="005109BE" w:rsidP="005109BE">
      <w:pPr>
        <w:rPr>
          <w:b/>
          <w:bCs/>
        </w:rPr>
      </w:pPr>
      <w:r w:rsidRPr="005109BE">
        <w:rPr>
          <w:b/>
          <w:bCs/>
        </w:rPr>
        <w:t>Key nuances to watch:</w:t>
      </w:r>
    </w:p>
    <w:p w14:paraId="4D8ABE52" w14:textId="77777777" w:rsidR="005109BE" w:rsidRPr="005109BE" w:rsidRDefault="005109BE" w:rsidP="005109BE">
      <w:pPr>
        <w:numPr>
          <w:ilvl w:val="0"/>
          <w:numId w:val="19"/>
        </w:numPr>
        <w:rPr>
          <w:b/>
          <w:bCs/>
        </w:rPr>
      </w:pPr>
      <w:r w:rsidRPr="005109BE">
        <w:rPr>
          <w:b/>
          <w:bCs/>
        </w:rPr>
        <w:t>Residual hypopneas may persist even with effective stimulation</w:t>
      </w:r>
    </w:p>
    <w:p w14:paraId="5EB43132" w14:textId="77777777" w:rsidR="005109BE" w:rsidRPr="005109BE" w:rsidRDefault="005109BE" w:rsidP="005109BE">
      <w:pPr>
        <w:numPr>
          <w:ilvl w:val="0"/>
          <w:numId w:val="19"/>
        </w:numPr>
        <w:rPr>
          <w:b/>
          <w:bCs/>
        </w:rPr>
      </w:pPr>
      <w:r w:rsidRPr="005109BE">
        <w:rPr>
          <w:b/>
          <w:bCs/>
        </w:rPr>
        <w:t>Flow limitation patterns may change rather than disappear</w:t>
      </w:r>
    </w:p>
    <w:p w14:paraId="41D02A19" w14:textId="77777777" w:rsidR="005109BE" w:rsidRPr="005109BE" w:rsidRDefault="005109BE" w:rsidP="005109BE">
      <w:pPr>
        <w:numPr>
          <w:ilvl w:val="0"/>
          <w:numId w:val="19"/>
        </w:numPr>
        <w:rPr>
          <w:b/>
          <w:bCs/>
        </w:rPr>
      </w:pPr>
      <w:r w:rsidRPr="005109BE">
        <w:rPr>
          <w:b/>
          <w:bCs/>
        </w:rPr>
        <w:t>REM-related obstruction may respond differently</w:t>
      </w:r>
    </w:p>
    <w:p w14:paraId="69EBE03D" w14:textId="77777777" w:rsidR="005109BE" w:rsidRPr="005109BE" w:rsidRDefault="005109BE" w:rsidP="005109BE">
      <w:pPr>
        <w:numPr>
          <w:ilvl w:val="0"/>
          <w:numId w:val="19"/>
        </w:numPr>
        <w:rPr>
          <w:b/>
          <w:bCs/>
        </w:rPr>
      </w:pPr>
      <w:r w:rsidRPr="005109BE">
        <w:rPr>
          <w:b/>
          <w:bCs/>
        </w:rPr>
        <w:t>Supine vs non-supine differences are common</w:t>
      </w:r>
    </w:p>
    <w:p w14:paraId="1906783A" w14:textId="77777777" w:rsidR="005109BE" w:rsidRPr="005109BE" w:rsidRDefault="005109BE" w:rsidP="005109BE">
      <w:pPr>
        <w:rPr>
          <w:b/>
          <w:bCs/>
        </w:rPr>
      </w:pPr>
      <w:r w:rsidRPr="005109BE">
        <w:rPr>
          <w:b/>
          <w:bCs/>
        </w:rPr>
        <w:t>Central events:</w:t>
      </w:r>
    </w:p>
    <w:p w14:paraId="283F0A69" w14:textId="77777777" w:rsidR="005109BE" w:rsidRPr="005109BE" w:rsidRDefault="005109BE" w:rsidP="005109BE">
      <w:pPr>
        <w:numPr>
          <w:ilvl w:val="0"/>
          <w:numId w:val="20"/>
        </w:numPr>
        <w:rPr>
          <w:b/>
          <w:bCs/>
        </w:rPr>
      </w:pPr>
      <w:r w:rsidRPr="005109BE">
        <w:rPr>
          <w:b/>
          <w:bCs/>
        </w:rPr>
        <w:t>Central apneas may become more apparent once obstruction is reduced</w:t>
      </w:r>
    </w:p>
    <w:p w14:paraId="157F209C" w14:textId="77777777" w:rsidR="005109BE" w:rsidRPr="005109BE" w:rsidRDefault="005109BE" w:rsidP="005109BE">
      <w:pPr>
        <w:numPr>
          <w:ilvl w:val="0"/>
          <w:numId w:val="20"/>
        </w:numPr>
        <w:rPr>
          <w:b/>
          <w:bCs/>
        </w:rPr>
      </w:pPr>
      <w:r w:rsidRPr="005109BE">
        <w:rPr>
          <w:b/>
          <w:bCs/>
        </w:rPr>
        <w:t>Important to clearly classify events correctly</w:t>
      </w:r>
    </w:p>
    <w:p w14:paraId="4912B891" w14:textId="77777777" w:rsidR="005109BE" w:rsidRPr="005109BE" w:rsidRDefault="005109BE" w:rsidP="005109BE">
      <w:pPr>
        <w:rPr>
          <w:b/>
          <w:bCs/>
        </w:rPr>
      </w:pPr>
      <w:r w:rsidRPr="005109BE">
        <w:rPr>
          <w:b/>
          <w:bCs/>
        </w:rPr>
        <w:pict w14:anchorId="1894E89C">
          <v:rect id="_x0000_i1205" style="width:0;height:1.5pt" o:hralign="center" o:hrstd="t" o:hr="t" fillcolor="#a0a0a0" stroked="f"/>
        </w:pict>
      </w:r>
    </w:p>
    <w:p w14:paraId="6E3F7FD8" w14:textId="77777777" w:rsidR="005109BE" w:rsidRPr="005109BE" w:rsidRDefault="005109BE" w:rsidP="005109BE">
      <w:pPr>
        <w:rPr>
          <w:b/>
          <w:bCs/>
        </w:rPr>
      </w:pPr>
      <w:r w:rsidRPr="005109BE">
        <w:rPr>
          <w:b/>
          <w:bCs/>
        </w:rPr>
        <w:t>7. Sleep Architecture and Inspire</w:t>
      </w:r>
    </w:p>
    <w:p w14:paraId="15187443" w14:textId="77777777" w:rsidR="005109BE" w:rsidRPr="005109BE" w:rsidRDefault="005109BE" w:rsidP="005109BE">
      <w:pPr>
        <w:rPr>
          <w:b/>
          <w:bCs/>
        </w:rPr>
      </w:pPr>
      <w:r w:rsidRPr="005109BE">
        <w:rPr>
          <w:b/>
          <w:bCs/>
        </w:rPr>
        <w:t>Technologists often observe:</w:t>
      </w:r>
    </w:p>
    <w:p w14:paraId="6630EC4E" w14:textId="77777777" w:rsidR="005109BE" w:rsidRPr="005109BE" w:rsidRDefault="005109BE" w:rsidP="005109BE">
      <w:pPr>
        <w:numPr>
          <w:ilvl w:val="0"/>
          <w:numId w:val="21"/>
        </w:numPr>
        <w:rPr>
          <w:b/>
          <w:bCs/>
        </w:rPr>
      </w:pPr>
      <w:r w:rsidRPr="005109BE">
        <w:rPr>
          <w:b/>
          <w:bCs/>
        </w:rPr>
        <w:t>Improved sleep continuity</w:t>
      </w:r>
    </w:p>
    <w:p w14:paraId="7DE64E7D" w14:textId="77777777" w:rsidR="005109BE" w:rsidRPr="005109BE" w:rsidRDefault="005109BE" w:rsidP="005109BE">
      <w:pPr>
        <w:numPr>
          <w:ilvl w:val="0"/>
          <w:numId w:val="21"/>
        </w:numPr>
        <w:rPr>
          <w:b/>
          <w:bCs/>
        </w:rPr>
      </w:pPr>
      <w:r w:rsidRPr="005109BE">
        <w:rPr>
          <w:b/>
          <w:bCs/>
        </w:rPr>
        <w:t>Reduced arousals related to obstruction</w:t>
      </w:r>
    </w:p>
    <w:p w14:paraId="075E0FAB" w14:textId="77777777" w:rsidR="005109BE" w:rsidRPr="005109BE" w:rsidRDefault="005109BE" w:rsidP="005109BE">
      <w:pPr>
        <w:numPr>
          <w:ilvl w:val="0"/>
          <w:numId w:val="21"/>
        </w:numPr>
        <w:rPr>
          <w:b/>
          <w:bCs/>
        </w:rPr>
      </w:pPr>
      <w:r w:rsidRPr="005109BE">
        <w:rPr>
          <w:b/>
          <w:bCs/>
        </w:rPr>
        <w:t>Variable effects on REM sleep (patient-specific)</w:t>
      </w:r>
    </w:p>
    <w:p w14:paraId="3E8BC925" w14:textId="77777777" w:rsidR="005109BE" w:rsidRPr="005109BE" w:rsidRDefault="005109BE" w:rsidP="005109BE">
      <w:pPr>
        <w:numPr>
          <w:ilvl w:val="0"/>
          <w:numId w:val="21"/>
        </w:numPr>
        <w:rPr>
          <w:b/>
          <w:bCs/>
        </w:rPr>
      </w:pPr>
      <w:r w:rsidRPr="005109BE">
        <w:rPr>
          <w:b/>
          <w:bCs/>
        </w:rPr>
        <w:t>Occasional stimulation-related microarousals early in therapy</w:t>
      </w:r>
    </w:p>
    <w:p w14:paraId="13B068DC" w14:textId="77777777" w:rsidR="005109BE" w:rsidRPr="005109BE" w:rsidRDefault="005109BE" w:rsidP="005109BE">
      <w:pPr>
        <w:rPr>
          <w:b/>
          <w:bCs/>
        </w:rPr>
      </w:pPr>
      <w:r w:rsidRPr="005109BE">
        <w:rPr>
          <w:b/>
          <w:bCs/>
        </w:rPr>
        <w:t>These findings should be objectively documented, not assumed to be adverse.</w:t>
      </w:r>
    </w:p>
    <w:p w14:paraId="71B38048" w14:textId="77777777" w:rsidR="005109BE" w:rsidRPr="005109BE" w:rsidRDefault="005109BE" w:rsidP="005109BE">
      <w:pPr>
        <w:rPr>
          <w:b/>
          <w:bCs/>
        </w:rPr>
      </w:pPr>
      <w:r w:rsidRPr="005109BE">
        <w:rPr>
          <w:b/>
          <w:bCs/>
        </w:rPr>
        <w:pict w14:anchorId="23AC6571">
          <v:rect id="_x0000_i1206" style="width:0;height:1.5pt" o:hralign="center" o:hrstd="t" o:hr="t" fillcolor="#a0a0a0" stroked="f"/>
        </w:pict>
      </w:r>
    </w:p>
    <w:p w14:paraId="0E4D4B7C" w14:textId="77777777" w:rsidR="005109BE" w:rsidRPr="005109BE" w:rsidRDefault="005109BE" w:rsidP="005109BE">
      <w:pPr>
        <w:rPr>
          <w:b/>
          <w:bCs/>
        </w:rPr>
      </w:pPr>
      <w:r w:rsidRPr="005109BE">
        <w:rPr>
          <w:b/>
          <w:bCs/>
        </w:rPr>
        <w:t>8. Safety and Patient Comfort (What Techs Should Document)</w:t>
      </w:r>
    </w:p>
    <w:p w14:paraId="46559B4E" w14:textId="77777777" w:rsidR="005109BE" w:rsidRPr="005109BE" w:rsidRDefault="005109BE" w:rsidP="005109BE">
      <w:pPr>
        <w:rPr>
          <w:b/>
          <w:bCs/>
        </w:rPr>
      </w:pPr>
      <w:r w:rsidRPr="005109BE">
        <w:rPr>
          <w:b/>
          <w:bCs/>
        </w:rPr>
        <w:lastRenderedPageBreak/>
        <w:t>Common observations:</w:t>
      </w:r>
    </w:p>
    <w:p w14:paraId="5D33CF35" w14:textId="77777777" w:rsidR="005109BE" w:rsidRPr="005109BE" w:rsidRDefault="005109BE" w:rsidP="005109BE">
      <w:pPr>
        <w:numPr>
          <w:ilvl w:val="0"/>
          <w:numId w:val="22"/>
        </w:numPr>
        <w:rPr>
          <w:b/>
          <w:bCs/>
        </w:rPr>
      </w:pPr>
      <w:r w:rsidRPr="005109BE">
        <w:rPr>
          <w:b/>
          <w:bCs/>
        </w:rPr>
        <w:t>Tongue movement or mild discomfort</w:t>
      </w:r>
    </w:p>
    <w:p w14:paraId="27A11639" w14:textId="77777777" w:rsidR="005109BE" w:rsidRPr="005109BE" w:rsidRDefault="005109BE" w:rsidP="005109BE">
      <w:pPr>
        <w:numPr>
          <w:ilvl w:val="0"/>
          <w:numId w:val="22"/>
        </w:numPr>
        <w:rPr>
          <w:b/>
          <w:bCs/>
        </w:rPr>
      </w:pPr>
      <w:r w:rsidRPr="005109BE">
        <w:rPr>
          <w:b/>
          <w:bCs/>
        </w:rPr>
        <w:t>Transient awakenings related to stimulation</w:t>
      </w:r>
    </w:p>
    <w:p w14:paraId="69DE46BF" w14:textId="77777777" w:rsidR="005109BE" w:rsidRPr="005109BE" w:rsidRDefault="005109BE" w:rsidP="005109BE">
      <w:pPr>
        <w:numPr>
          <w:ilvl w:val="0"/>
          <w:numId w:val="22"/>
        </w:numPr>
        <w:rPr>
          <w:b/>
          <w:bCs/>
        </w:rPr>
      </w:pPr>
      <w:r w:rsidRPr="005109BE">
        <w:rPr>
          <w:b/>
          <w:bCs/>
        </w:rPr>
        <w:t>Adjustment period effects</w:t>
      </w:r>
    </w:p>
    <w:p w14:paraId="0F4CF684" w14:textId="77777777" w:rsidR="005109BE" w:rsidRPr="005109BE" w:rsidRDefault="005109BE" w:rsidP="005109BE">
      <w:pPr>
        <w:rPr>
          <w:b/>
          <w:bCs/>
        </w:rPr>
      </w:pPr>
      <w:r w:rsidRPr="005109BE">
        <w:rPr>
          <w:b/>
          <w:bCs/>
        </w:rPr>
        <w:t>Rare but important to document:</w:t>
      </w:r>
    </w:p>
    <w:p w14:paraId="1699D35D" w14:textId="77777777" w:rsidR="005109BE" w:rsidRPr="005109BE" w:rsidRDefault="005109BE" w:rsidP="005109BE">
      <w:pPr>
        <w:numPr>
          <w:ilvl w:val="0"/>
          <w:numId w:val="23"/>
        </w:numPr>
        <w:rPr>
          <w:b/>
          <w:bCs/>
        </w:rPr>
      </w:pPr>
      <w:r w:rsidRPr="005109BE">
        <w:rPr>
          <w:b/>
          <w:bCs/>
        </w:rPr>
        <w:t>Persistent awakenings linked to stimulation</w:t>
      </w:r>
    </w:p>
    <w:p w14:paraId="264E4D1C" w14:textId="77777777" w:rsidR="005109BE" w:rsidRPr="005109BE" w:rsidRDefault="005109BE" w:rsidP="005109BE">
      <w:pPr>
        <w:numPr>
          <w:ilvl w:val="0"/>
          <w:numId w:val="23"/>
        </w:numPr>
        <w:rPr>
          <w:b/>
          <w:bCs/>
        </w:rPr>
      </w:pPr>
      <w:r w:rsidRPr="005109BE">
        <w:rPr>
          <w:b/>
          <w:bCs/>
        </w:rPr>
        <w:t>Speech or swallowing complaints during wake</w:t>
      </w:r>
    </w:p>
    <w:p w14:paraId="24F0F919" w14:textId="77777777" w:rsidR="005109BE" w:rsidRPr="005109BE" w:rsidRDefault="005109BE" w:rsidP="005109BE">
      <w:pPr>
        <w:numPr>
          <w:ilvl w:val="0"/>
          <w:numId w:val="23"/>
        </w:numPr>
        <w:rPr>
          <w:b/>
          <w:bCs/>
        </w:rPr>
      </w:pPr>
      <w:r w:rsidRPr="005109BE">
        <w:rPr>
          <w:b/>
          <w:bCs/>
        </w:rPr>
        <w:t>Patient inability to tolerate stimulation overnight</w:t>
      </w:r>
    </w:p>
    <w:p w14:paraId="4B910A53" w14:textId="77777777" w:rsidR="005109BE" w:rsidRPr="005109BE" w:rsidRDefault="005109BE" w:rsidP="005109BE">
      <w:pPr>
        <w:rPr>
          <w:b/>
          <w:bCs/>
        </w:rPr>
      </w:pPr>
      <w:r w:rsidRPr="005109BE">
        <w:rPr>
          <w:b/>
          <w:bCs/>
        </w:rPr>
        <w:t>Your documentation directly impacts post-study programming decisions.</w:t>
      </w:r>
    </w:p>
    <w:p w14:paraId="1645EE9E" w14:textId="77777777" w:rsidR="005109BE" w:rsidRPr="005109BE" w:rsidRDefault="005109BE" w:rsidP="005109BE">
      <w:pPr>
        <w:rPr>
          <w:b/>
          <w:bCs/>
        </w:rPr>
      </w:pPr>
      <w:r w:rsidRPr="005109BE">
        <w:rPr>
          <w:b/>
          <w:bCs/>
        </w:rPr>
        <w:pict w14:anchorId="27BC5F71">
          <v:rect id="_x0000_i1207" style="width:0;height:1.5pt" o:hralign="center" o:hrstd="t" o:hr="t" fillcolor="#a0a0a0" stroked="f"/>
        </w:pict>
      </w:r>
    </w:p>
    <w:p w14:paraId="13DFDC6C" w14:textId="77777777" w:rsidR="005109BE" w:rsidRPr="005109BE" w:rsidRDefault="005109BE" w:rsidP="005109BE">
      <w:pPr>
        <w:rPr>
          <w:b/>
          <w:bCs/>
        </w:rPr>
      </w:pPr>
      <w:r w:rsidRPr="005109BE">
        <w:rPr>
          <w:b/>
          <w:bCs/>
        </w:rPr>
        <w:t>9. How Inspire Outcomes Are Evaluated</w:t>
      </w:r>
    </w:p>
    <w:p w14:paraId="0E17D77B" w14:textId="77777777" w:rsidR="005109BE" w:rsidRPr="005109BE" w:rsidRDefault="005109BE" w:rsidP="005109BE">
      <w:pPr>
        <w:rPr>
          <w:b/>
          <w:bCs/>
        </w:rPr>
      </w:pPr>
      <w:r w:rsidRPr="005109BE">
        <w:rPr>
          <w:b/>
          <w:bCs/>
        </w:rPr>
        <w:t>Objective outcomes:</w:t>
      </w:r>
    </w:p>
    <w:p w14:paraId="43B23EA8" w14:textId="77777777" w:rsidR="005109BE" w:rsidRPr="005109BE" w:rsidRDefault="005109BE" w:rsidP="005109BE">
      <w:pPr>
        <w:numPr>
          <w:ilvl w:val="0"/>
          <w:numId w:val="24"/>
        </w:numPr>
        <w:rPr>
          <w:b/>
          <w:bCs/>
        </w:rPr>
      </w:pPr>
      <w:r w:rsidRPr="005109BE">
        <w:rPr>
          <w:b/>
          <w:bCs/>
        </w:rPr>
        <w:t>AHI reduction</w:t>
      </w:r>
    </w:p>
    <w:p w14:paraId="281A9CFB" w14:textId="77777777" w:rsidR="005109BE" w:rsidRPr="005109BE" w:rsidRDefault="005109BE" w:rsidP="005109BE">
      <w:pPr>
        <w:numPr>
          <w:ilvl w:val="0"/>
          <w:numId w:val="24"/>
        </w:numPr>
        <w:rPr>
          <w:b/>
          <w:bCs/>
        </w:rPr>
      </w:pPr>
      <w:r w:rsidRPr="005109BE">
        <w:rPr>
          <w:b/>
          <w:bCs/>
        </w:rPr>
        <w:t>ODI improvement</w:t>
      </w:r>
    </w:p>
    <w:p w14:paraId="20051CE1" w14:textId="77777777" w:rsidR="005109BE" w:rsidRPr="005109BE" w:rsidRDefault="005109BE" w:rsidP="005109BE">
      <w:pPr>
        <w:numPr>
          <w:ilvl w:val="0"/>
          <w:numId w:val="24"/>
        </w:numPr>
        <w:rPr>
          <w:b/>
          <w:bCs/>
        </w:rPr>
      </w:pPr>
      <w:r w:rsidRPr="005109BE">
        <w:rPr>
          <w:b/>
          <w:bCs/>
        </w:rPr>
        <w:t>SpO₂ nadir improvement</w:t>
      </w:r>
    </w:p>
    <w:p w14:paraId="7F31B974" w14:textId="77777777" w:rsidR="005109BE" w:rsidRPr="005109BE" w:rsidRDefault="005109BE" w:rsidP="005109BE">
      <w:pPr>
        <w:numPr>
          <w:ilvl w:val="0"/>
          <w:numId w:val="24"/>
        </w:numPr>
        <w:rPr>
          <w:b/>
          <w:bCs/>
        </w:rPr>
      </w:pPr>
      <w:r w:rsidRPr="005109BE">
        <w:rPr>
          <w:b/>
          <w:bCs/>
        </w:rPr>
        <w:t>Reduced time spent with obstruction</w:t>
      </w:r>
    </w:p>
    <w:p w14:paraId="31A48F8D" w14:textId="77777777" w:rsidR="005109BE" w:rsidRPr="005109BE" w:rsidRDefault="005109BE" w:rsidP="005109BE">
      <w:pPr>
        <w:rPr>
          <w:b/>
          <w:bCs/>
        </w:rPr>
      </w:pPr>
      <w:r w:rsidRPr="005109BE">
        <w:rPr>
          <w:b/>
          <w:bCs/>
        </w:rPr>
        <w:t>Subjective outcomes:</w:t>
      </w:r>
    </w:p>
    <w:p w14:paraId="1123EA2B" w14:textId="77777777" w:rsidR="005109BE" w:rsidRPr="005109BE" w:rsidRDefault="005109BE" w:rsidP="005109BE">
      <w:pPr>
        <w:numPr>
          <w:ilvl w:val="0"/>
          <w:numId w:val="25"/>
        </w:numPr>
        <w:rPr>
          <w:b/>
          <w:bCs/>
        </w:rPr>
      </w:pPr>
      <w:r w:rsidRPr="005109BE">
        <w:rPr>
          <w:b/>
          <w:bCs/>
        </w:rPr>
        <w:t>Patient-reported sleep quality</w:t>
      </w:r>
    </w:p>
    <w:p w14:paraId="29DB3436" w14:textId="77777777" w:rsidR="005109BE" w:rsidRPr="005109BE" w:rsidRDefault="005109BE" w:rsidP="005109BE">
      <w:pPr>
        <w:numPr>
          <w:ilvl w:val="0"/>
          <w:numId w:val="25"/>
        </w:numPr>
        <w:rPr>
          <w:b/>
          <w:bCs/>
        </w:rPr>
      </w:pPr>
      <w:r w:rsidRPr="005109BE">
        <w:rPr>
          <w:b/>
          <w:bCs/>
        </w:rPr>
        <w:t>Reduced daytime sleepiness (ESS)</w:t>
      </w:r>
    </w:p>
    <w:p w14:paraId="596EC51F" w14:textId="77777777" w:rsidR="005109BE" w:rsidRPr="005109BE" w:rsidRDefault="005109BE" w:rsidP="005109BE">
      <w:pPr>
        <w:numPr>
          <w:ilvl w:val="0"/>
          <w:numId w:val="25"/>
        </w:numPr>
        <w:rPr>
          <w:b/>
          <w:bCs/>
        </w:rPr>
      </w:pPr>
      <w:r w:rsidRPr="005109BE">
        <w:rPr>
          <w:b/>
          <w:bCs/>
        </w:rPr>
        <w:t>Improved tolerance compared to PAP</w:t>
      </w:r>
    </w:p>
    <w:p w14:paraId="098D175F" w14:textId="77777777" w:rsidR="005109BE" w:rsidRPr="005109BE" w:rsidRDefault="005109BE" w:rsidP="005109BE">
      <w:pPr>
        <w:rPr>
          <w:b/>
          <w:bCs/>
        </w:rPr>
      </w:pPr>
      <w:r w:rsidRPr="005109BE">
        <w:rPr>
          <w:b/>
          <w:bCs/>
        </w:rPr>
        <w:t>Technologists support these outcomes by accurate staging, event scoring, and documentation.</w:t>
      </w:r>
    </w:p>
    <w:p w14:paraId="04C65A94" w14:textId="77777777" w:rsidR="005109BE" w:rsidRPr="005109BE" w:rsidRDefault="005109BE" w:rsidP="005109BE">
      <w:pPr>
        <w:rPr>
          <w:b/>
          <w:bCs/>
        </w:rPr>
      </w:pPr>
      <w:r w:rsidRPr="005109BE">
        <w:rPr>
          <w:b/>
          <w:bCs/>
        </w:rPr>
        <w:pict w14:anchorId="00A63F28">
          <v:rect id="_x0000_i1208" style="width:0;height:1.5pt" o:hralign="center" o:hrstd="t" o:hr="t" fillcolor="#a0a0a0" stroked="f"/>
        </w:pict>
      </w:r>
    </w:p>
    <w:p w14:paraId="488D82AF" w14:textId="77777777" w:rsidR="005109BE" w:rsidRPr="005109BE" w:rsidRDefault="005109BE" w:rsidP="005109BE">
      <w:pPr>
        <w:rPr>
          <w:b/>
          <w:bCs/>
        </w:rPr>
      </w:pPr>
      <w:r w:rsidRPr="005109BE">
        <w:rPr>
          <w:b/>
          <w:bCs/>
        </w:rPr>
        <w:t>10. Limitations Techs Should Understand</w:t>
      </w:r>
    </w:p>
    <w:p w14:paraId="77DB3FC6" w14:textId="77777777" w:rsidR="005109BE" w:rsidRPr="005109BE" w:rsidRDefault="005109BE" w:rsidP="005109BE">
      <w:pPr>
        <w:numPr>
          <w:ilvl w:val="0"/>
          <w:numId w:val="26"/>
        </w:numPr>
        <w:rPr>
          <w:b/>
          <w:bCs/>
        </w:rPr>
      </w:pPr>
      <w:r w:rsidRPr="005109BE">
        <w:rPr>
          <w:b/>
          <w:bCs/>
        </w:rPr>
        <w:t>Inspire does not eliminate all respiratory events</w:t>
      </w:r>
    </w:p>
    <w:p w14:paraId="312A84B8" w14:textId="77777777" w:rsidR="005109BE" w:rsidRPr="005109BE" w:rsidRDefault="005109BE" w:rsidP="005109BE">
      <w:pPr>
        <w:numPr>
          <w:ilvl w:val="0"/>
          <w:numId w:val="26"/>
        </w:numPr>
        <w:rPr>
          <w:b/>
          <w:bCs/>
        </w:rPr>
      </w:pPr>
      <w:r w:rsidRPr="005109BE">
        <w:rPr>
          <w:b/>
          <w:bCs/>
        </w:rPr>
        <w:t>Some patients remain partial responders</w:t>
      </w:r>
    </w:p>
    <w:p w14:paraId="47324F00" w14:textId="77777777" w:rsidR="005109BE" w:rsidRPr="005109BE" w:rsidRDefault="005109BE" w:rsidP="005109BE">
      <w:pPr>
        <w:numPr>
          <w:ilvl w:val="0"/>
          <w:numId w:val="26"/>
        </w:numPr>
        <w:rPr>
          <w:b/>
          <w:bCs/>
        </w:rPr>
      </w:pPr>
      <w:r w:rsidRPr="005109BE">
        <w:rPr>
          <w:b/>
          <w:bCs/>
        </w:rPr>
        <w:lastRenderedPageBreak/>
        <w:t>Weight changes, sleep position, and sleep stage affect efficacy</w:t>
      </w:r>
    </w:p>
    <w:p w14:paraId="700D89C4" w14:textId="77777777" w:rsidR="005109BE" w:rsidRPr="005109BE" w:rsidRDefault="005109BE" w:rsidP="005109BE">
      <w:pPr>
        <w:numPr>
          <w:ilvl w:val="0"/>
          <w:numId w:val="26"/>
        </w:numPr>
        <w:rPr>
          <w:b/>
          <w:bCs/>
        </w:rPr>
      </w:pPr>
      <w:r w:rsidRPr="005109BE">
        <w:rPr>
          <w:b/>
          <w:bCs/>
        </w:rPr>
        <w:t>Ongoing follow-up and optimization are expected</w:t>
      </w:r>
    </w:p>
    <w:p w14:paraId="526B0B14" w14:textId="77777777" w:rsidR="005109BE" w:rsidRPr="005109BE" w:rsidRDefault="005109BE" w:rsidP="005109BE">
      <w:pPr>
        <w:rPr>
          <w:b/>
          <w:bCs/>
        </w:rPr>
      </w:pPr>
      <w:r w:rsidRPr="005109BE">
        <w:rPr>
          <w:b/>
          <w:bCs/>
        </w:rPr>
        <w:t>This is not a failure of therapy — it is part of long-term management.</w:t>
      </w:r>
    </w:p>
    <w:p w14:paraId="6F94E73D" w14:textId="77777777" w:rsidR="005109BE" w:rsidRPr="005109BE" w:rsidRDefault="005109BE" w:rsidP="005109BE">
      <w:pPr>
        <w:rPr>
          <w:b/>
          <w:bCs/>
        </w:rPr>
      </w:pPr>
      <w:r w:rsidRPr="005109BE">
        <w:rPr>
          <w:b/>
          <w:bCs/>
        </w:rPr>
        <w:pict w14:anchorId="04D1917D">
          <v:rect id="_x0000_i1209" style="width:0;height:1.5pt" o:hralign="center" o:hrstd="t" o:hr="t" fillcolor="#a0a0a0" stroked="f"/>
        </w:pict>
      </w:r>
    </w:p>
    <w:p w14:paraId="3E77FB5B" w14:textId="77777777" w:rsidR="005109BE" w:rsidRPr="005109BE" w:rsidRDefault="005109BE" w:rsidP="005109BE">
      <w:pPr>
        <w:rPr>
          <w:b/>
          <w:bCs/>
        </w:rPr>
      </w:pPr>
      <w:r w:rsidRPr="005109BE">
        <w:rPr>
          <w:b/>
          <w:bCs/>
        </w:rPr>
        <w:t>11. Practical Takeaways for RPSGTs</w:t>
      </w:r>
    </w:p>
    <w:p w14:paraId="1BF2B6FD" w14:textId="77777777" w:rsidR="005109BE" w:rsidRPr="005109BE" w:rsidRDefault="005109BE" w:rsidP="005109BE">
      <w:pPr>
        <w:numPr>
          <w:ilvl w:val="0"/>
          <w:numId w:val="27"/>
        </w:numPr>
        <w:rPr>
          <w:b/>
          <w:bCs/>
        </w:rPr>
      </w:pPr>
      <w:r w:rsidRPr="005109BE">
        <w:rPr>
          <w:b/>
          <w:bCs/>
        </w:rPr>
        <w:t>Inspire therapy is not CPAP — adjust expectations</w:t>
      </w:r>
    </w:p>
    <w:p w14:paraId="4962D516" w14:textId="77777777" w:rsidR="005109BE" w:rsidRPr="005109BE" w:rsidRDefault="005109BE" w:rsidP="005109BE">
      <w:pPr>
        <w:numPr>
          <w:ilvl w:val="0"/>
          <w:numId w:val="27"/>
        </w:numPr>
        <w:rPr>
          <w:b/>
          <w:bCs/>
        </w:rPr>
      </w:pPr>
      <w:r w:rsidRPr="005109BE">
        <w:rPr>
          <w:b/>
          <w:bCs/>
        </w:rPr>
        <w:t>Accurate scoring is critical for clinical decision-making</w:t>
      </w:r>
    </w:p>
    <w:p w14:paraId="6F958A46" w14:textId="77777777" w:rsidR="005109BE" w:rsidRPr="005109BE" w:rsidRDefault="005109BE" w:rsidP="005109BE">
      <w:pPr>
        <w:numPr>
          <w:ilvl w:val="0"/>
          <w:numId w:val="27"/>
        </w:numPr>
        <w:rPr>
          <w:b/>
          <w:bCs/>
        </w:rPr>
      </w:pPr>
      <w:r w:rsidRPr="005109BE">
        <w:rPr>
          <w:b/>
          <w:bCs/>
        </w:rPr>
        <w:t>Document stimulation effects clearly</w:t>
      </w:r>
    </w:p>
    <w:p w14:paraId="56E6A51A" w14:textId="77777777" w:rsidR="005109BE" w:rsidRPr="005109BE" w:rsidRDefault="005109BE" w:rsidP="005109BE">
      <w:pPr>
        <w:numPr>
          <w:ilvl w:val="0"/>
          <w:numId w:val="27"/>
        </w:numPr>
        <w:rPr>
          <w:b/>
          <w:bCs/>
        </w:rPr>
      </w:pPr>
      <w:r w:rsidRPr="005109BE">
        <w:rPr>
          <w:b/>
          <w:bCs/>
        </w:rPr>
        <w:t>Understand patient phenotype and candidacy</w:t>
      </w:r>
    </w:p>
    <w:p w14:paraId="6958B215" w14:textId="77777777" w:rsidR="005109BE" w:rsidRPr="005109BE" w:rsidRDefault="005109BE" w:rsidP="005109BE">
      <w:pPr>
        <w:numPr>
          <w:ilvl w:val="0"/>
          <w:numId w:val="27"/>
        </w:numPr>
        <w:rPr>
          <w:b/>
          <w:bCs/>
        </w:rPr>
      </w:pPr>
      <w:r w:rsidRPr="005109BE">
        <w:rPr>
          <w:b/>
          <w:bCs/>
        </w:rPr>
        <w:t>Your observations directly influence therapy optimization</w:t>
      </w:r>
    </w:p>
    <w:p w14:paraId="0AB4AF17" w14:textId="77777777" w:rsidR="005109BE" w:rsidRPr="005109BE" w:rsidRDefault="005109BE" w:rsidP="005109BE">
      <w:pPr>
        <w:rPr>
          <w:b/>
          <w:bCs/>
        </w:rPr>
      </w:pPr>
      <w:r w:rsidRPr="005109BE">
        <w:rPr>
          <w:b/>
          <w:bCs/>
        </w:rPr>
        <w:pict w14:anchorId="76C7257A">
          <v:rect id="_x0000_i1210" style="width:0;height:1.5pt" o:hralign="center" o:hrstd="t" o:hr="t" fillcolor="#a0a0a0" stroked="f"/>
        </w:pict>
      </w:r>
    </w:p>
    <w:p w14:paraId="50ADC891" w14:textId="77777777" w:rsidR="005109BE" w:rsidRPr="005109BE" w:rsidRDefault="005109BE" w:rsidP="005109BE">
      <w:pPr>
        <w:rPr>
          <w:b/>
          <w:bCs/>
        </w:rPr>
      </w:pPr>
      <w:r w:rsidRPr="005109BE">
        <w:rPr>
          <w:b/>
          <w:bCs/>
        </w:rPr>
        <w:t>Recommended Professional Disclaimer (Forum Use)</w:t>
      </w:r>
    </w:p>
    <w:p w14:paraId="35F439E5" w14:textId="77777777" w:rsidR="005109BE" w:rsidRPr="005109BE" w:rsidRDefault="005109BE" w:rsidP="005109BE">
      <w:pPr>
        <w:rPr>
          <w:b/>
          <w:bCs/>
        </w:rPr>
      </w:pPr>
      <w:r w:rsidRPr="005109BE">
        <w:rPr>
          <w:b/>
          <w:bCs/>
        </w:rPr>
        <w:t>For Sleep Technologists:</w:t>
      </w:r>
      <w:r w:rsidRPr="005109BE">
        <w:rPr>
          <w:b/>
          <w:bCs/>
        </w:rPr>
        <w:br/>
        <w:t>This material is intended for professional education only and does not replace clinical judgment, physician oversight, or device-specific protocols. Inspire® therapy management and programming decisions are made by qualified providers in accordance with FDA labeling and institutional policy.</w:t>
      </w:r>
    </w:p>
    <w:p w14:paraId="755DCA26" w14:textId="77777777" w:rsidR="005109BE" w:rsidRPr="005109BE" w:rsidRDefault="005109BE" w:rsidP="005109BE">
      <w:pPr>
        <w:rPr>
          <w:b/>
          <w:bCs/>
        </w:rPr>
      </w:pPr>
      <w:r w:rsidRPr="005109BE">
        <w:rPr>
          <w:b/>
          <w:bCs/>
        </w:rPr>
        <w:pict w14:anchorId="50F5A014">
          <v:rect id="_x0000_i1211" style="width:0;height:1.5pt" o:hralign="center" o:hrstd="t" o:hr="t" fillcolor="#a0a0a0" stroked="f"/>
        </w:pict>
      </w:r>
    </w:p>
    <w:p w14:paraId="2A210A58" w14:textId="77777777" w:rsidR="005109BE" w:rsidRPr="005109BE" w:rsidRDefault="005109BE" w:rsidP="005109BE">
      <w:pPr>
        <w:rPr>
          <w:b/>
          <w:bCs/>
        </w:rPr>
      </w:pPr>
      <w:r w:rsidRPr="005109BE">
        <w:rPr>
          <w:b/>
          <w:bCs/>
        </w:rPr>
        <w:t>Final verdict</w:t>
      </w:r>
    </w:p>
    <w:p w14:paraId="5096933B" w14:textId="77777777" w:rsidR="005109BE" w:rsidRPr="005109BE" w:rsidRDefault="005109BE" w:rsidP="005109BE">
      <w:pPr>
        <w:rPr>
          <w:b/>
          <w:bCs/>
        </w:rPr>
      </w:pPr>
      <w:r w:rsidRPr="005109BE">
        <w:rPr>
          <w:rFonts w:ascii="Segoe UI Symbol" w:hAnsi="Segoe UI Symbol" w:cs="Segoe UI Symbol"/>
          <w:b/>
          <w:bCs/>
        </w:rPr>
        <w:t>✔</w:t>
      </w:r>
      <w:r w:rsidRPr="005109BE">
        <w:rPr>
          <w:b/>
          <w:bCs/>
        </w:rPr>
        <w:t xml:space="preserve"> Highly appropriate for RPSGT education</w:t>
      </w:r>
      <w:r w:rsidRPr="005109BE">
        <w:rPr>
          <w:b/>
          <w:bCs/>
        </w:rPr>
        <w:br/>
      </w:r>
      <w:r w:rsidRPr="005109BE">
        <w:rPr>
          <w:rFonts w:ascii="Segoe UI Symbol" w:hAnsi="Segoe UI Symbol" w:cs="Segoe UI Symbol"/>
          <w:b/>
          <w:bCs/>
        </w:rPr>
        <w:t>✔</w:t>
      </w:r>
      <w:r w:rsidRPr="005109BE">
        <w:rPr>
          <w:b/>
          <w:bCs/>
        </w:rPr>
        <w:t xml:space="preserve"> Lab-focused and operationally relevant</w:t>
      </w:r>
      <w:r w:rsidRPr="005109BE">
        <w:rPr>
          <w:b/>
          <w:bCs/>
        </w:rPr>
        <w:br/>
      </w:r>
      <w:r w:rsidRPr="005109BE">
        <w:rPr>
          <w:rFonts w:ascii="Segoe UI Symbol" w:hAnsi="Segoe UI Symbol" w:cs="Segoe UI Symbol"/>
          <w:b/>
          <w:bCs/>
        </w:rPr>
        <w:t>✔</w:t>
      </w:r>
      <w:r w:rsidRPr="005109BE">
        <w:rPr>
          <w:b/>
          <w:bCs/>
        </w:rPr>
        <w:t xml:space="preserve"> Accurate and aligned with AASM practice</w:t>
      </w:r>
      <w:r w:rsidRPr="005109BE">
        <w:rPr>
          <w:b/>
          <w:bCs/>
        </w:rPr>
        <w:br/>
      </w:r>
      <w:r w:rsidRPr="005109BE">
        <w:rPr>
          <w:rFonts w:ascii="Segoe UI Symbol" w:hAnsi="Segoe UI Symbol" w:cs="Segoe UI Symbol"/>
          <w:b/>
          <w:bCs/>
        </w:rPr>
        <w:t>✔</w:t>
      </w:r>
      <w:r w:rsidRPr="005109BE">
        <w:rPr>
          <w:b/>
          <w:bCs/>
        </w:rPr>
        <w:t xml:space="preserve"> Excellent forum content for techs</w:t>
      </w:r>
    </w:p>
    <w:p w14:paraId="72388782" w14:textId="77777777" w:rsidR="005109BE" w:rsidRPr="005109BE" w:rsidRDefault="005109BE" w:rsidP="005109BE">
      <w:pPr>
        <w:rPr>
          <w:b/>
          <w:bCs/>
        </w:rPr>
      </w:pPr>
    </w:p>
    <w:p w14:paraId="590C205C" w14:textId="77777777" w:rsidR="005109BE" w:rsidRPr="005109BE" w:rsidRDefault="005109BE" w:rsidP="005109BE">
      <w:pPr>
        <w:rPr>
          <w:b/>
          <w:bCs/>
        </w:rPr>
      </w:pPr>
      <w:r w:rsidRPr="005109BE">
        <w:rPr>
          <w:rFonts w:ascii="Segoe UI Emoji" w:hAnsi="Segoe UI Emoji" w:cs="Segoe UI Emoji"/>
          <w:b/>
          <w:bCs/>
        </w:rPr>
        <w:t>🔹</w:t>
      </w:r>
      <w:r w:rsidRPr="005109BE">
        <w:rPr>
          <w:b/>
          <w:bCs/>
        </w:rPr>
        <w:t xml:space="preserve"> PRE-STUDY CHECK (Before Lights Out)</w:t>
      </w:r>
    </w:p>
    <w:p w14:paraId="41423D31" w14:textId="77777777" w:rsidR="005109BE" w:rsidRPr="005109BE" w:rsidRDefault="005109BE" w:rsidP="005109BE">
      <w:r w:rsidRPr="005109BE">
        <w:t xml:space="preserve">☐ Confirm patient has </w:t>
      </w:r>
      <w:r w:rsidRPr="005109BE">
        <w:rPr>
          <w:b/>
          <w:bCs/>
        </w:rPr>
        <w:t>Inspire device implanted</w:t>
      </w:r>
      <w:r w:rsidRPr="005109BE">
        <w:br/>
        <w:t xml:space="preserve">☐ Verify </w:t>
      </w:r>
      <w:r w:rsidRPr="005109BE">
        <w:rPr>
          <w:b/>
          <w:bCs/>
        </w:rPr>
        <w:t>device activation date</w:t>
      </w:r>
      <w:r w:rsidRPr="005109BE">
        <w:t xml:space="preserve"> (therapy ON, not first activation night)</w:t>
      </w:r>
      <w:r w:rsidRPr="005109BE">
        <w:br/>
        <w:t xml:space="preserve">☐ Confirm patient brought </w:t>
      </w:r>
      <w:r w:rsidRPr="005109BE">
        <w:rPr>
          <w:b/>
          <w:bCs/>
        </w:rPr>
        <w:t>Inspire remote</w:t>
      </w:r>
      <w:r w:rsidRPr="005109BE">
        <w:br/>
        <w:t>☐ Review study order (titration / efficacy / follow-up PSG)</w:t>
      </w:r>
      <w:r w:rsidRPr="005109BE">
        <w:br/>
      </w:r>
      <w:r w:rsidRPr="005109BE">
        <w:lastRenderedPageBreak/>
        <w:t xml:space="preserve">☐ Confirm </w:t>
      </w:r>
      <w:r w:rsidRPr="005109BE">
        <w:rPr>
          <w:b/>
          <w:bCs/>
        </w:rPr>
        <w:t>no CPAP/BiPAP</w:t>
      </w:r>
      <w:r w:rsidRPr="005109BE">
        <w:t xml:space="preserve"> will be used unless ordered</w:t>
      </w:r>
      <w:r w:rsidRPr="005109BE">
        <w:br/>
        <w:t>☐ Review prior PSG results (AHI, REM-related events, positional dependency)</w:t>
      </w:r>
      <w:r w:rsidRPr="005109BE">
        <w:br/>
        <w:t>☐ Document baseline complaints (sleep quality, discomfort, prior Inspire issues)</w:t>
      </w:r>
    </w:p>
    <w:p w14:paraId="25325D7D" w14:textId="77777777" w:rsidR="005109BE" w:rsidRPr="005109BE" w:rsidRDefault="005109BE" w:rsidP="005109BE">
      <w:r w:rsidRPr="005109BE">
        <w:pict w14:anchorId="3FB9B2D4">
          <v:rect id="_x0000_i1097" style="width:0;height:1.5pt" o:hralign="center" o:hrstd="t" o:hr="t" fillcolor="#a0a0a0" stroked="f"/>
        </w:pict>
      </w:r>
    </w:p>
    <w:p w14:paraId="18395257" w14:textId="77777777" w:rsidR="005109BE" w:rsidRPr="005109BE" w:rsidRDefault="005109BE" w:rsidP="005109BE">
      <w:pPr>
        <w:rPr>
          <w:b/>
          <w:bCs/>
        </w:rPr>
      </w:pPr>
      <w:r w:rsidRPr="005109BE">
        <w:rPr>
          <w:rFonts w:ascii="Segoe UI Emoji" w:hAnsi="Segoe UI Emoji" w:cs="Segoe UI Emoji"/>
          <w:b/>
          <w:bCs/>
        </w:rPr>
        <w:t>🔹</w:t>
      </w:r>
      <w:r w:rsidRPr="005109BE">
        <w:rPr>
          <w:b/>
          <w:bCs/>
        </w:rPr>
        <w:t xml:space="preserve"> SETUP &amp; SIGNAL QUALITY</w:t>
      </w:r>
    </w:p>
    <w:p w14:paraId="6A18837B" w14:textId="77777777" w:rsidR="005109BE" w:rsidRPr="005109BE" w:rsidRDefault="005109BE" w:rsidP="005109BE">
      <w:r w:rsidRPr="005109BE">
        <w:t>☐ Standard PSG montage per AASM</w:t>
      </w:r>
      <w:r w:rsidRPr="005109BE">
        <w:br/>
        <w:t>☐ Ensure high-quality airflow (pressure transducer preferred)</w:t>
      </w:r>
      <w:r w:rsidRPr="005109BE">
        <w:br/>
        <w:t>☐ Confirm accurate effort belts (important for residual event classification)</w:t>
      </w:r>
      <w:r w:rsidRPr="005109BE">
        <w:br/>
        <w:t>☐ Optimize SpO₂ signal</w:t>
      </w:r>
      <w:r w:rsidRPr="005109BE">
        <w:br/>
        <w:t>☐ Audio/video recording ON (important for snoring &amp; arousals)</w:t>
      </w:r>
    </w:p>
    <w:p w14:paraId="49790882" w14:textId="77777777" w:rsidR="005109BE" w:rsidRPr="005109BE" w:rsidRDefault="005109BE" w:rsidP="005109BE">
      <w:r w:rsidRPr="005109BE">
        <w:pict w14:anchorId="520E4089">
          <v:rect id="_x0000_i1098" style="width:0;height:1.5pt" o:hralign="center" o:hrstd="t" o:hr="t" fillcolor="#a0a0a0" stroked="f"/>
        </w:pict>
      </w:r>
    </w:p>
    <w:p w14:paraId="4348429C" w14:textId="77777777" w:rsidR="005109BE" w:rsidRPr="005109BE" w:rsidRDefault="005109BE" w:rsidP="005109BE">
      <w:pPr>
        <w:rPr>
          <w:b/>
          <w:bCs/>
        </w:rPr>
      </w:pPr>
      <w:r w:rsidRPr="005109BE">
        <w:rPr>
          <w:rFonts w:ascii="Segoe UI Emoji" w:hAnsi="Segoe UI Emoji" w:cs="Segoe UI Emoji"/>
          <w:b/>
          <w:bCs/>
        </w:rPr>
        <w:t>🔹</w:t>
      </w:r>
      <w:r w:rsidRPr="005109BE">
        <w:rPr>
          <w:b/>
          <w:bCs/>
        </w:rPr>
        <w:t xml:space="preserve"> THERAPY INITIATION</w:t>
      </w:r>
    </w:p>
    <w:p w14:paraId="46303D47" w14:textId="77777777" w:rsidR="005109BE" w:rsidRPr="005109BE" w:rsidRDefault="005109BE" w:rsidP="005109BE">
      <w:r w:rsidRPr="005109BE">
        <w:t>☐ Patient activates Inspire therapy using remote</w:t>
      </w:r>
      <w:r w:rsidRPr="005109BE">
        <w:br/>
        <w:t xml:space="preserve">☐ Document </w:t>
      </w:r>
      <w:r w:rsidRPr="005109BE">
        <w:rPr>
          <w:b/>
          <w:bCs/>
        </w:rPr>
        <w:t>time therapy turned ON</w:t>
      </w:r>
      <w:r w:rsidRPr="005109BE">
        <w:br/>
        <w:t>☐ Note any immediate discomfort or awakenings</w:t>
      </w:r>
      <w:r w:rsidRPr="005109BE">
        <w:br/>
        <w:t>☐ Confirm therapy remains ON throughout the night unless instructed otherwise</w:t>
      </w:r>
    </w:p>
    <w:p w14:paraId="43ABA821" w14:textId="77777777" w:rsidR="005109BE" w:rsidRPr="005109BE" w:rsidRDefault="005109BE" w:rsidP="005109BE">
      <w:r w:rsidRPr="005109BE">
        <w:rPr>
          <w:rFonts w:ascii="Segoe UI Emoji" w:hAnsi="Segoe UI Emoji" w:cs="Segoe UI Emoji"/>
        </w:rPr>
        <w:t>📌</w:t>
      </w:r>
      <w:r w:rsidRPr="005109BE">
        <w:t xml:space="preserve"> </w:t>
      </w:r>
      <w:r w:rsidRPr="005109BE">
        <w:rPr>
          <w:b/>
          <w:bCs/>
        </w:rPr>
        <w:t>Important:</w:t>
      </w:r>
      <w:r w:rsidRPr="005109BE">
        <w:br/>
        <w:t xml:space="preserve">Technologists </w:t>
      </w:r>
      <w:r w:rsidRPr="005109BE">
        <w:rPr>
          <w:b/>
          <w:bCs/>
        </w:rPr>
        <w:t>do not control stimulation amplitude</w:t>
      </w:r>
      <w:r w:rsidRPr="005109BE">
        <w:t xml:space="preserve"> unless protocol explicitly allows it.</w:t>
      </w:r>
    </w:p>
    <w:p w14:paraId="2B5DE3F0" w14:textId="77777777" w:rsidR="005109BE" w:rsidRPr="005109BE" w:rsidRDefault="005109BE" w:rsidP="005109BE">
      <w:r w:rsidRPr="005109BE">
        <w:pict w14:anchorId="07CEB997">
          <v:rect id="_x0000_i1099" style="width:0;height:1.5pt" o:hralign="center" o:hrstd="t" o:hr="t" fillcolor="#a0a0a0" stroked="f"/>
        </w:pict>
      </w:r>
    </w:p>
    <w:p w14:paraId="4BFE41E2" w14:textId="77777777" w:rsidR="005109BE" w:rsidRPr="005109BE" w:rsidRDefault="005109BE" w:rsidP="005109BE">
      <w:pPr>
        <w:rPr>
          <w:b/>
          <w:bCs/>
        </w:rPr>
      </w:pPr>
      <w:r w:rsidRPr="005109BE">
        <w:rPr>
          <w:rFonts w:ascii="Segoe UI Emoji" w:hAnsi="Segoe UI Emoji" w:cs="Segoe UI Emoji"/>
          <w:b/>
          <w:bCs/>
        </w:rPr>
        <w:t>🔹</w:t>
      </w:r>
      <w:r w:rsidRPr="005109BE">
        <w:rPr>
          <w:b/>
          <w:bCs/>
        </w:rPr>
        <w:t xml:space="preserve"> DURING THE STUDY – WHAT TO MONITOR</w:t>
      </w:r>
    </w:p>
    <w:p w14:paraId="743250D1" w14:textId="77777777" w:rsidR="005109BE" w:rsidRPr="005109BE" w:rsidRDefault="005109BE" w:rsidP="005109BE">
      <w:r w:rsidRPr="005109BE">
        <w:t>☐ Reduction in obstructive apneas</w:t>
      </w:r>
      <w:r w:rsidRPr="005109BE">
        <w:br/>
        <w:t>☐ Reduction in hypopneas</w:t>
      </w:r>
      <w:r w:rsidRPr="005109BE">
        <w:br/>
        <w:t>☐ Changes in snoring and flow limitation</w:t>
      </w:r>
      <w:r w:rsidRPr="005109BE">
        <w:br/>
        <w:t>☐ Oxygen saturation trends</w:t>
      </w:r>
      <w:r w:rsidRPr="005109BE">
        <w:br/>
        <w:t>☐ Sleep architecture changes</w:t>
      </w:r>
      <w:r w:rsidRPr="005109BE">
        <w:br/>
        <w:t>☐ REM-related obstruction</w:t>
      </w:r>
      <w:r w:rsidRPr="005109BE">
        <w:br/>
        <w:t>☐ Positional differences (supine vs non-supine)</w:t>
      </w:r>
      <w:r w:rsidRPr="005109BE">
        <w:br/>
        <w:t>☐ Arousals related to:</w:t>
      </w:r>
    </w:p>
    <w:p w14:paraId="49535A56" w14:textId="77777777" w:rsidR="005109BE" w:rsidRPr="005109BE" w:rsidRDefault="005109BE" w:rsidP="005109BE">
      <w:pPr>
        <w:numPr>
          <w:ilvl w:val="0"/>
          <w:numId w:val="1"/>
        </w:numPr>
      </w:pPr>
      <w:r w:rsidRPr="005109BE">
        <w:t>Obstruction</w:t>
      </w:r>
    </w:p>
    <w:p w14:paraId="1DBD6B30" w14:textId="77777777" w:rsidR="005109BE" w:rsidRPr="005109BE" w:rsidRDefault="005109BE" w:rsidP="005109BE">
      <w:pPr>
        <w:numPr>
          <w:ilvl w:val="0"/>
          <w:numId w:val="1"/>
        </w:numPr>
      </w:pPr>
      <w:r w:rsidRPr="005109BE">
        <w:t>Stimulation discomfort</w:t>
      </w:r>
    </w:p>
    <w:p w14:paraId="06C5D108" w14:textId="77777777" w:rsidR="005109BE" w:rsidRPr="005109BE" w:rsidRDefault="005109BE" w:rsidP="005109BE">
      <w:pPr>
        <w:numPr>
          <w:ilvl w:val="0"/>
          <w:numId w:val="1"/>
        </w:numPr>
      </w:pPr>
      <w:r w:rsidRPr="005109BE">
        <w:t>Position change</w:t>
      </w:r>
    </w:p>
    <w:p w14:paraId="6DF0C30C" w14:textId="77777777" w:rsidR="005109BE" w:rsidRPr="005109BE" w:rsidRDefault="005109BE" w:rsidP="005109BE">
      <w:r w:rsidRPr="005109BE">
        <w:lastRenderedPageBreak/>
        <w:pict w14:anchorId="20B285F6">
          <v:rect id="_x0000_i1100" style="width:0;height:1.5pt" o:hralign="center" o:hrstd="t" o:hr="t" fillcolor="#a0a0a0" stroked="f"/>
        </w:pict>
      </w:r>
    </w:p>
    <w:p w14:paraId="48778477" w14:textId="77777777" w:rsidR="005109BE" w:rsidRPr="005109BE" w:rsidRDefault="005109BE" w:rsidP="005109BE">
      <w:pPr>
        <w:rPr>
          <w:b/>
          <w:bCs/>
        </w:rPr>
      </w:pPr>
      <w:r w:rsidRPr="005109BE">
        <w:rPr>
          <w:rFonts w:ascii="Segoe UI Emoji" w:hAnsi="Segoe UI Emoji" w:cs="Segoe UI Emoji"/>
          <w:b/>
          <w:bCs/>
        </w:rPr>
        <w:t>🔹</w:t>
      </w:r>
      <w:r w:rsidRPr="005109BE">
        <w:rPr>
          <w:b/>
          <w:bCs/>
        </w:rPr>
        <w:t xml:space="preserve"> EVENT SCORING REMINDERS</w:t>
      </w:r>
    </w:p>
    <w:p w14:paraId="2C21B2A8" w14:textId="77777777" w:rsidR="005109BE" w:rsidRPr="005109BE" w:rsidRDefault="005109BE" w:rsidP="005109BE">
      <w:r w:rsidRPr="005109BE">
        <w:t xml:space="preserve">☐ Score apneas &amp; hypopneas per </w:t>
      </w:r>
      <w:r w:rsidRPr="005109BE">
        <w:rPr>
          <w:b/>
          <w:bCs/>
        </w:rPr>
        <w:t>standard AASM criteria</w:t>
      </w:r>
      <w:r w:rsidRPr="005109BE">
        <w:br/>
        <w:t xml:space="preserve">☐ Inspire therapy </w:t>
      </w:r>
      <w:r w:rsidRPr="005109BE">
        <w:rPr>
          <w:b/>
          <w:bCs/>
        </w:rPr>
        <w:t>does NOT change event definitions</w:t>
      </w:r>
      <w:r w:rsidRPr="005109BE">
        <w:br/>
        <w:t>☐ Carefully distinguish:</w:t>
      </w:r>
    </w:p>
    <w:p w14:paraId="23CFA050" w14:textId="77777777" w:rsidR="005109BE" w:rsidRPr="005109BE" w:rsidRDefault="005109BE" w:rsidP="005109BE">
      <w:pPr>
        <w:numPr>
          <w:ilvl w:val="0"/>
          <w:numId w:val="2"/>
        </w:numPr>
      </w:pPr>
      <w:r w:rsidRPr="005109BE">
        <w:t>Obstructive vs central events</w:t>
      </w:r>
    </w:p>
    <w:p w14:paraId="6F45E943" w14:textId="77777777" w:rsidR="005109BE" w:rsidRPr="005109BE" w:rsidRDefault="005109BE" w:rsidP="005109BE">
      <w:pPr>
        <w:numPr>
          <w:ilvl w:val="0"/>
          <w:numId w:val="2"/>
        </w:numPr>
      </w:pPr>
      <w:r w:rsidRPr="005109BE">
        <w:t>Residual hypopneas vs arousal-related breathing changes</w:t>
      </w:r>
    </w:p>
    <w:p w14:paraId="6812A520" w14:textId="77777777" w:rsidR="005109BE" w:rsidRPr="005109BE" w:rsidRDefault="005109BE" w:rsidP="005109BE">
      <w:r w:rsidRPr="005109BE">
        <w:pict w14:anchorId="7BC9F95E">
          <v:rect id="_x0000_i1101" style="width:0;height:1.5pt" o:hralign="center" o:hrstd="t" o:hr="t" fillcolor="#a0a0a0" stroked="f"/>
        </w:pict>
      </w:r>
    </w:p>
    <w:p w14:paraId="2E55AB25" w14:textId="77777777" w:rsidR="005109BE" w:rsidRPr="005109BE" w:rsidRDefault="005109BE" w:rsidP="005109BE">
      <w:pPr>
        <w:rPr>
          <w:b/>
          <w:bCs/>
        </w:rPr>
      </w:pPr>
      <w:r w:rsidRPr="005109BE">
        <w:rPr>
          <w:rFonts w:ascii="Segoe UI Emoji" w:hAnsi="Segoe UI Emoji" w:cs="Segoe UI Emoji"/>
          <w:b/>
          <w:bCs/>
        </w:rPr>
        <w:t>🔹</w:t>
      </w:r>
      <w:r w:rsidRPr="005109BE">
        <w:rPr>
          <w:b/>
          <w:bCs/>
        </w:rPr>
        <w:t xml:space="preserve"> PATIENT COMFORT &amp; SAFETY DOCUMENTATION</w:t>
      </w:r>
    </w:p>
    <w:p w14:paraId="27938136" w14:textId="77777777" w:rsidR="005109BE" w:rsidRPr="005109BE" w:rsidRDefault="005109BE" w:rsidP="005109BE">
      <w:r w:rsidRPr="005109BE">
        <w:t>☐ Tongue movement noted (expected)</w:t>
      </w:r>
      <w:r w:rsidRPr="005109BE">
        <w:br/>
        <w:t>☐ Mild discomfort (document severity &amp; frequency)</w:t>
      </w:r>
      <w:r w:rsidRPr="005109BE">
        <w:br/>
        <w:t>☐ Persistent awakenings related to stimulation</w:t>
      </w:r>
      <w:r w:rsidRPr="005109BE">
        <w:br/>
        <w:t>☐ Patient requests therapy OFF (document reason &amp; time)</w:t>
      </w:r>
      <w:r w:rsidRPr="005109BE">
        <w:br/>
        <w:t>☐ Any speech/swallowing complaints during wake</w:t>
      </w:r>
    </w:p>
    <w:p w14:paraId="60D0B521" w14:textId="77777777" w:rsidR="005109BE" w:rsidRPr="005109BE" w:rsidRDefault="005109BE" w:rsidP="005109BE">
      <w:r w:rsidRPr="005109BE">
        <w:pict w14:anchorId="0E708489">
          <v:rect id="_x0000_i1102" style="width:0;height:1.5pt" o:hralign="center" o:hrstd="t" o:hr="t" fillcolor="#a0a0a0" stroked="f"/>
        </w:pict>
      </w:r>
    </w:p>
    <w:p w14:paraId="41C19BE3" w14:textId="77777777" w:rsidR="005109BE" w:rsidRPr="005109BE" w:rsidRDefault="005109BE" w:rsidP="005109BE">
      <w:pPr>
        <w:rPr>
          <w:b/>
          <w:bCs/>
        </w:rPr>
      </w:pPr>
      <w:r w:rsidRPr="005109BE">
        <w:rPr>
          <w:rFonts w:ascii="Segoe UI Emoji" w:hAnsi="Segoe UI Emoji" w:cs="Segoe UI Emoji"/>
          <w:b/>
          <w:bCs/>
        </w:rPr>
        <w:t>🔹</w:t>
      </w:r>
      <w:r w:rsidRPr="005109BE">
        <w:rPr>
          <w:b/>
          <w:bCs/>
        </w:rPr>
        <w:t xml:space="preserve"> END OF STUDY DOCUMENTATION</w:t>
      </w:r>
    </w:p>
    <w:p w14:paraId="3B8638B2" w14:textId="77777777" w:rsidR="005109BE" w:rsidRPr="005109BE" w:rsidRDefault="005109BE" w:rsidP="005109BE">
      <w:r w:rsidRPr="005109BE">
        <w:t>☐ Total sleep time with Inspire ON</w:t>
      </w:r>
      <w:r w:rsidRPr="005109BE">
        <w:br/>
        <w:t>☐ AHI overall and by sleep stage</w:t>
      </w:r>
      <w:r w:rsidRPr="005109BE">
        <w:br/>
        <w:t>☐ Supine vs non-supine response</w:t>
      </w:r>
      <w:r w:rsidRPr="005109BE">
        <w:br/>
        <w:t>☐ REM response</w:t>
      </w:r>
      <w:r w:rsidRPr="005109BE">
        <w:br/>
        <w:t>☐ Oxygenation summary</w:t>
      </w:r>
      <w:r w:rsidRPr="005109BE">
        <w:br/>
        <w:t>☐ Patient tolerance summary</w:t>
      </w:r>
      <w:r w:rsidRPr="005109BE">
        <w:br/>
        <w:t>☐ Key observations for provider programming decisions</w:t>
      </w:r>
    </w:p>
    <w:p w14:paraId="2739C75A" w14:textId="77777777" w:rsidR="005109BE" w:rsidRPr="005109BE" w:rsidRDefault="005109BE" w:rsidP="005109BE">
      <w:r w:rsidRPr="005109BE">
        <w:pict w14:anchorId="0D993924">
          <v:rect id="_x0000_i1103" style="width:0;height:1.5pt" o:hralign="center" o:hrstd="t" o:hr="t" fillcolor="#a0a0a0" stroked="f"/>
        </w:pict>
      </w:r>
    </w:p>
    <w:p w14:paraId="6EA1947F" w14:textId="77777777" w:rsidR="005109BE" w:rsidRPr="005109BE" w:rsidRDefault="005109BE" w:rsidP="005109BE">
      <w:pPr>
        <w:rPr>
          <w:b/>
          <w:bCs/>
        </w:rPr>
      </w:pPr>
      <w:r w:rsidRPr="005109BE">
        <w:rPr>
          <w:b/>
          <w:bCs/>
        </w:rPr>
        <w:t>2️</w:t>
      </w:r>
      <w:r w:rsidRPr="005109BE">
        <w:rPr>
          <w:rFonts w:ascii="Segoe UI Symbol" w:hAnsi="Segoe UI Symbol" w:cs="Segoe UI Symbol"/>
          <w:b/>
          <w:bCs/>
        </w:rPr>
        <w:t>⃣</w:t>
      </w:r>
      <w:r w:rsidRPr="005109BE">
        <w:rPr>
          <w:b/>
          <w:bCs/>
        </w:rPr>
        <w:t xml:space="preserve"> Sample CE Build</w:t>
      </w:r>
    </w:p>
    <w:p w14:paraId="47CAACF2" w14:textId="77777777" w:rsidR="005109BE" w:rsidRPr="005109BE" w:rsidRDefault="005109BE" w:rsidP="005109BE">
      <w:pPr>
        <w:rPr>
          <w:b/>
          <w:bCs/>
        </w:rPr>
      </w:pPr>
      <w:r w:rsidRPr="005109BE">
        <w:rPr>
          <w:b/>
          <w:bCs/>
        </w:rPr>
        <w:t>Inspire® Therapy for Sleep Technologists</w:t>
      </w:r>
    </w:p>
    <w:p w14:paraId="45598D77" w14:textId="77777777" w:rsidR="005109BE" w:rsidRPr="005109BE" w:rsidRDefault="005109BE" w:rsidP="005109BE">
      <w:pPr>
        <w:rPr>
          <w:b/>
          <w:bCs/>
        </w:rPr>
      </w:pPr>
      <w:r w:rsidRPr="005109BE">
        <w:rPr>
          <w:b/>
          <w:bCs/>
        </w:rPr>
        <w:t>Understanding Lab Titration, Scoring, and Clinical Impact</w:t>
      </w:r>
    </w:p>
    <w:p w14:paraId="1794E7FF" w14:textId="77777777" w:rsidR="005109BE" w:rsidRPr="005109BE" w:rsidRDefault="005109BE" w:rsidP="005109BE">
      <w:pPr>
        <w:rPr>
          <w:b/>
          <w:bCs/>
        </w:rPr>
      </w:pPr>
      <w:r w:rsidRPr="005109BE">
        <w:rPr>
          <w:b/>
          <w:bCs/>
        </w:rPr>
        <w:t>CE Level</w:t>
      </w:r>
    </w:p>
    <w:p w14:paraId="4694EC57" w14:textId="77777777" w:rsidR="005109BE" w:rsidRPr="005109BE" w:rsidRDefault="005109BE" w:rsidP="005109BE">
      <w:r w:rsidRPr="005109BE">
        <w:t>Intermediate</w:t>
      </w:r>
      <w:r w:rsidRPr="005109BE">
        <w:br/>
      </w:r>
      <w:r w:rsidRPr="005109BE">
        <w:rPr>
          <w:b/>
          <w:bCs/>
        </w:rPr>
        <w:t>Target Audience:</w:t>
      </w:r>
      <w:r w:rsidRPr="005109BE">
        <w:t xml:space="preserve"> RPSGTs, CPSGTs, sleep technologists</w:t>
      </w:r>
    </w:p>
    <w:p w14:paraId="5A3BA31D" w14:textId="77777777" w:rsidR="005109BE" w:rsidRPr="005109BE" w:rsidRDefault="005109BE" w:rsidP="005109BE">
      <w:r w:rsidRPr="005109BE">
        <w:lastRenderedPageBreak/>
        <w:pict w14:anchorId="4A31C47D">
          <v:rect id="_x0000_i1104" style="width:0;height:1.5pt" o:hralign="center" o:hrstd="t" o:hr="t" fillcolor="#a0a0a0" stroked="f"/>
        </w:pict>
      </w:r>
    </w:p>
    <w:p w14:paraId="3CED83C0" w14:textId="77777777" w:rsidR="005109BE" w:rsidRPr="005109BE" w:rsidRDefault="005109BE" w:rsidP="005109BE">
      <w:pPr>
        <w:rPr>
          <w:b/>
          <w:bCs/>
        </w:rPr>
      </w:pPr>
      <w:r w:rsidRPr="005109BE">
        <w:rPr>
          <w:b/>
          <w:bCs/>
        </w:rPr>
        <w:t>Course Description</w:t>
      </w:r>
    </w:p>
    <w:p w14:paraId="7EE42C05" w14:textId="77777777" w:rsidR="005109BE" w:rsidRPr="005109BE" w:rsidRDefault="005109BE" w:rsidP="005109BE">
      <w:r w:rsidRPr="005109BE">
        <w:t>This continuing education activity provides sleep technologists with a practical understanding of Inspire® Upper Airway Stimulation (UAS) therapy. Emphasis is placed on sleep lab workflows, Inspire titration PSGs, scoring considerations, and the technologist’s role in therapy optimization.</w:t>
      </w:r>
    </w:p>
    <w:p w14:paraId="1279C2C4" w14:textId="77777777" w:rsidR="005109BE" w:rsidRPr="005109BE" w:rsidRDefault="005109BE" w:rsidP="005109BE">
      <w:r w:rsidRPr="005109BE">
        <w:pict w14:anchorId="724BC1E7">
          <v:rect id="_x0000_i1105" style="width:0;height:1.5pt" o:hralign="center" o:hrstd="t" o:hr="t" fillcolor="#a0a0a0" stroked="f"/>
        </w:pict>
      </w:r>
    </w:p>
    <w:p w14:paraId="643191EC" w14:textId="77777777" w:rsidR="005109BE" w:rsidRPr="005109BE" w:rsidRDefault="005109BE" w:rsidP="005109BE">
      <w:pPr>
        <w:rPr>
          <w:b/>
          <w:bCs/>
        </w:rPr>
      </w:pPr>
      <w:r w:rsidRPr="005109BE">
        <w:rPr>
          <w:b/>
          <w:bCs/>
        </w:rPr>
        <w:t>Learning Objectives</w:t>
      </w:r>
    </w:p>
    <w:p w14:paraId="5CB7F7D4" w14:textId="77777777" w:rsidR="005109BE" w:rsidRPr="005109BE" w:rsidRDefault="005109BE" w:rsidP="005109BE">
      <w:r w:rsidRPr="005109BE">
        <w:t>Upon completion of this activity, the participant will be able to:</w:t>
      </w:r>
    </w:p>
    <w:p w14:paraId="18AB6BD7" w14:textId="77777777" w:rsidR="005109BE" w:rsidRPr="005109BE" w:rsidRDefault="005109BE" w:rsidP="005109BE">
      <w:pPr>
        <w:numPr>
          <w:ilvl w:val="0"/>
          <w:numId w:val="3"/>
        </w:numPr>
      </w:pPr>
      <w:r w:rsidRPr="005109BE">
        <w:t>Describe the mechanism of action of Inspire® Upper Airway Stimulation</w:t>
      </w:r>
    </w:p>
    <w:p w14:paraId="0354D932" w14:textId="77777777" w:rsidR="005109BE" w:rsidRPr="005109BE" w:rsidRDefault="005109BE" w:rsidP="005109BE">
      <w:pPr>
        <w:numPr>
          <w:ilvl w:val="0"/>
          <w:numId w:val="3"/>
        </w:numPr>
      </w:pPr>
      <w:r w:rsidRPr="005109BE">
        <w:t>Identify appropriate patient selection criteria for Inspire therapy</w:t>
      </w:r>
    </w:p>
    <w:p w14:paraId="691D0E94" w14:textId="77777777" w:rsidR="005109BE" w:rsidRPr="005109BE" w:rsidRDefault="005109BE" w:rsidP="005109BE">
      <w:pPr>
        <w:numPr>
          <w:ilvl w:val="0"/>
          <w:numId w:val="3"/>
        </w:numPr>
      </w:pPr>
      <w:r w:rsidRPr="005109BE">
        <w:t>Explain the role of the sleep technologist during Inspire titration PSGs</w:t>
      </w:r>
    </w:p>
    <w:p w14:paraId="1AC5458C" w14:textId="77777777" w:rsidR="005109BE" w:rsidRPr="005109BE" w:rsidRDefault="005109BE" w:rsidP="005109BE">
      <w:pPr>
        <w:numPr>
          <w:ilvl w:val="0"/>
          <w:numId w:val="3"/>
        </w:numPr>
      </w:pPr>
      <w:r w:rsidRPr="005109BE">
        <w:t>Apply AASM scoring rules accurately in patients using Inspire therapy</w:t>
      </w:r>
    </w:p>
    <w:p w14:paraId="1D09C70E" w14:textId="77777777" w:rsidR="005109BE" w:rsidRPr="005109BE" w:rsidRDefault="005109BE" w:rsidP="005109BE">
      <w:pPr>
        <w:numPr>
          <w:ilvl w:val="0"/>
          <w:numId w:val="3"/>
        </w:numPr>
      </w:pPr>
      <w:r w:rsidRPr="005109BE">
        <w:t>Recognize common lab findings, limitations, and safety considerations</w:t>
      </w:r>
    </w:p>
    <w:p w14:paraId="1B262A99" w14:textId="77777777" w:rsidR="005109BE" w:rsidRPr="005109BE" w:rsidRDefault="005109BE" w:rsidP="005109BE">
      <w:r w:rsidRPr="005109BE">
        <w:pict w14:anchorId="5F5ABA98">
          <v:rect id="_x0000_i1106" style="width:0;height:1.5pt" o:hralign="center" o:hrstd="t" o:hr="t" fillcolor="#a0a0a0" stroked="f"/>
        </w:pict>
      </w:r>
    </w:p>
    <w:p w14:paraId="223CE023" w14:textId="77777777" w:rsidR="005109BE" w:rsidRPr="005109BE" w:rsidRDefault="005109BE" w:rsidP="005109BE">
      <w:pPr>
        <w:rPr>
          <w:b/>
          <w:bCs/>
        </w:rPr>
      </w:pPr>
      <w:r w:rsidRPr="005109BE">
        <w:rPr>
          <w:b/>
          <w:bCs/>
        </w:rPr>
        <w:t>Educational Content Outline</w:t>
      </w:r>
    </w:p>
    <w:p w14:paraId="146F6D2B" w14:textId="77777777" w:rsidR="005109BE" w:rsidRPr="005109BE" w:rsidRDefault="005109BE" w:rsidP="005109BE">
      <w:pPr>
        <w:rPr>
          <w:b/>
          <w:bCs/>
        </w:rPr>
      </w:pPr>
      <w:r w:rsidRPr="005109BE">
        <w:rPr>
          <w:b/>
          <w:bCs/>
        </w:rPr>
        <w:t>Module 1: Overview of Inspire Therapy</w:t>
      </w:r>
    </w:p>
    <w:p w14:paraId="11BBC4EB" w14:textId="77777777" w:rsidR="005109BE" w:rsidRPr="005109BE" w:rsidRDefault="005109BE" w:rsidP="005109BE">
      <w:pPr>
        <w:numPr>
          <w:ilvl w:val="0"/>
          <w:numId w:val="4"/>
        </w:numPr>
      </w:pPr>
      <w:r w:rsidRPr="005109BE">
        <w:t>What Inspire is and how it works</w:t>
      </w:r>
    </w:p>
    <w:p w14:paraId="6B7E2AFC" w14:textId="77777777" w:rsidR="005109BE" w:rsidRPr="005109BE" w:rsidRDefault="005109BE" w:rsidP="005109BE">
      <w:pPr>
        <w:numPr>
          <w:ilvl w:val="0"/>
          <w:numId w:val="4"/>
        </w:numPr>
      </w:pPr>
      <w:r w:rsidRPr="005109BE">
        <w:t>How it differs from PAP therapy</w:t>
      </w:r>
    </w:p>
    <w:p w14:paraId="6243E78D" w14:textId="77777777" w:rsidR="005109BE" w:rsidRPr="005109BE" w:rsidRDefault="005109BE" w:rsidP="005109BE">
      <w:pPr>
        <w:numPr>
          <w:ilvl w:val="0"/>
          <w:numId w:val="4"/>
        </w:numPr>
      </w:pPr>
      <w:r w:rsidRPr="005109BE">
        <w:t>Indications and contraindications</w:t>
      </w:r>
    </w:p>
    <w:p w14:paraId="6216FC8A" w14:textId="77777777" w:rsidR="005109BE" w:rsidRPr="005109BE" w:rsidRDefault="005109BE" w:rsidP="005109BE">
      <w:pPr>
        <w:rPr>
          <w:b/>
          <w:bCs/>
        </w:rPr>
      </w:pPr>
      <w:r w:rsidRPr="005109BE">
        <w:rPr>
          <w:b/>
          <w:bCs/>
        </w:rPr>
        <w:t>Module 2: Inspire in the Sleep Lab</w:t>
      </w:r>
    </w:p>
    <w:p w14:paraId="26E31EB0" w14:textId="77777777" w:rsidR="005109BE" w:rsidRPr="005109BE" w:rsidRDefault="005109BE" w:rsidP="005109BE">
      <w:pPr>
        <w:numPr>
          <w:ilvl w:val="0"/>
          <w:numId w:val="5"/>
        </w:numPr>
      </w:pPr>
      <w:r w:rsidRPr="005109BE">
        <w:t>Types of studies involving Inspire</w:t>
      </w:r>
    </w:p>
    <w:p w14:paraId="721D16A2" w14:textId="77777777" w:rsidR="005109BE" w:rsidRPr="005109BE" w:rsidRDefault="005109BE" w:rsidP="005109BE">
      <w:pPr>
        <w:numPr>
          <w:ilvl w:val="0"/>
          <w:numId w:val="5"/>
        </w:numPr>
      </w:pPr>
      <w:r w:rsidRPr="005109BE">
        <w:t>Pre-implant vs post-implant studies</w:t>
      </w:r>
    </w:p>
    <w:p w14:paraId="60FA36BE" w14:textId="77777777" w:rsidR="005109BE" w:rsidRPr="005109BE" w:rsidRDefault="005109BE" w:rsidP="005109BE">
      <w:pPr>
        <w:numPr>
          <w:ilvl w:val="0"/>
          <w:numId w:val="5"/>
        </w:numPr>
      </w:pPr>
      <w:r w:rsidRPr="005109BE">
        <w:t>Inspire titration PSG goals</w:t>
      </w:r>
    </w:p>
    <w:p w14:paraId="7A12F475" w14:textId="77777777" w:rsidR="005109BE" w:rsidRPr="005109BE" w:rsidRDefault="005109BE" w:rsidP="005109BE">
      <w:pPr>
        <w:rPr>
          <w:b/>
          <w:bCs/>
        </w:rPr>
      </w:pPr>
      <w:r w:rsidRPr="005109BE">
        <w:rPr>
          <w:b/>
          <w:bCs/>
        </w:rPr>
        <w:t>Module 3: Technologist Responsibilities</w:t>
      </w:r>
    </w:p>
    <w:p w14:paraId="443919C0" w14:textId="77777777" w:rsidR="005109BE" w:rsidRPr="005109BE" w:rsidRDefault="005109BE" w:rsidP="005109BE">
      <w:pPr>
        <w:numPr>
          <w:ilvl w:val="0"/>
          <w:numId w:val="6"/>
        </w:numPr>
      </w:pPr>
      <w:r w:rsidRPr="005109BE">
        <w:t>Therapy activation and documentation</w:t>
      </w:r>
    </w:p>
    <w:p w14:paraId="5D9DAE4B" w14:textId="77777777" w:rsidR="005109BE" w:rsidRPr="005109BE" w:rsidRDefault="005109BE" w:rsidP="005109BE">
      <w:pPr>
        <w:numPr>
          <w:ilvl w:val="0"/>
          <w:numId w:val="6"/>
        </w:numPr>
      </w:pPr>
      <w:r w:rsidRPr="005109BE">
        <w:t>What technologists can and cannot adjust</w:t>
      </w:r>
    </w:p>
    <w:p w14:paraId="05346165" w14:textId="77777777" w:rsidR="005109BE" w:rsidRPr="005109BE" w:rsidRDefault="005109BE" w:rsidP="005109BE">
      <w:pPr>
        <w:numPr>
          <w:ilvl w:val="0"/>
          <w:numId w:val="6"/>
        </w:numPr>
      </w:pPr>
      <w:r w:rsidRPr="005109BE">
        <w:lastRenderedPageBreak/>
        <w:t>Importance of detailed observation</w:t>
      </w:r>
    </w:p>
    <w:p w14:paraId="4589139E" w14:textId="77777777" w:rsidR="005109BE" w:rsidRPr="005109BE" w:rsidRDefault="005109BE" w:rsidP="005109BE">
      <w:pPr>
        <w:rPr>
          <w:b/>
          <w:bCs/>
        </w:rPr>
      </w:pPr>
      <w:r w:rsidRPr="005109BE">
        <w:rPr>
          <w:b/>
          <w:bCs/>
        </w:rPr>
        <w:t>Module 4: Scoring Considerations</w:t>
      </w:r>
    </w:p>
    <w:p w14:paraId="36C26985" w14:textId="77777777" w:rsidR="005109BE" w:rsidRPr="005109BE" w:rsidRDefault="005109BE" w:rsidP="005109BE">
      <w:pPr>
        <w:numPr>
          <w:ilvl w:val="0"/>
          <w:numId w:val="7"/>
        </w:numPr>
      </w:pPr>
      <w:r w:rsidRPr="005109BE">
        <w:t>Standard AASM scoring rules</w:t>
      </w:r>
    </w:p>
    <w:p w14:paraId="5B56D3FA" w14:textId="77777777" w:rsidR="005109BE" w:rsidRPr="005109BE" w:rsidRDefault="005109BE" w:rsidP="005109BE">
      <w:pPr>
        <w:numPr>
          <w:ilvl w:val="0"/>
          <w:numId w:val="7"/>
        </w:numPr>
      </w:pPr>
      <w:r w:rsidRPr="005109BE">
        <w:t>Residual events and REM/positional effects</w:t>
      </w:r>
    </w:p>
    <w:p w14:paraId="2D0F14A8" w14:textId="77777777" w:rsidR="005109BE" w:rsidRPr="005109BE" w:rsidRDefault="005109BE" w:rsidP="005109BE">
      <w:pPr>
        <w:numPr>
          <w:ilvl w:val="0"/>
          <w:numId w:val="7"/>
        </w:numPr>
      </w:pPr>
      <w:r w:rsidRPr="005109BE">
        <w:t>Central events after obstruction improves</w:t>
      </w:r>
    </w:p>
    <w:p w14:paraId="36984E05" w14:textId="77777777" w:rsidR="005109BE" w:rsidRPr="005109BE" w:rsidRDefault="005109BE" w:rsidP="005109BE">
      <w:pPr>
        <w:rPr>
          <w:b/>
          <w:bCs/>
        </w:rPr>
      </w:pPr>
      <w:r w:rsidRPr="005109BE">
        <w:rPr>
          <w:b/>
          <w:bCs/>
        </w:rPr>
        <w:t>Module 5: Safety, Comfort, and Limitations</w:t>
      </w:r>
    </w:p>
    <w:p w14:paraId="0BF5D941" w14:textId="77777777" w:rsidR="005109BE" w:rsidRPr="005109BE" w:rsidRDefault="005109BE" w:rsidP="005109BE">
      <w:pPr>
        <w:numPr>
          <w:ilvl w:val="0"/>
          <w:numId w:val="8"/>
        </w:numPr>
      </w:pPr>
      <w:r w:rsidRPr="005109BE">
        <w:t>Common patient experiences</w:t>
      </w:r>
    </w:p>
    <w:p w14:paraId="719C585E" w14:textId="77777777" w:rsidR="005109BE" w:rsidRPr="005109BE" w:rsidRDefault="005109BE" w:rsidP="005109BE">
      <w:pPr>
        <w:numPr>
          <w:ilvl w:val="0"/>
          <w:numId w:val="8"/>
        </w:numPr>
      </w:pPr>
      <w:r w:rsidRPr="005109BE">
        <w:t>When to escalate concerns</w:t>
      </w:r>
    </w:p>
    <w:p w14:paraId="15F7127A" w14:textId="77777777" w:rsidR="005109BE" w:rsidRPr="005109BE" w:rsidRDefault="005109BE" w:rsidP="005109BE">
      <w:pPr>
        <w:numPr>
          <w:ilvl w:val="0"/>
          <w:numId w:val="8"/>
        </w:numPr>
      </w:pPr>
      <w:r w:rsidRPr="005109BE">
        <w:t>Long-term optimization expectations</w:t>
      </w:r>
    </w:p>
    <w:p w14:paraId="428C7D67" w14:textId="77777777" w:rsidR="005109BE" w:rsidRPr="005109BE" w:rsidRDefault="005109BE" w:rsidP="005109BE">
      <w:r w:rsidRPr="005109BE">
        <w:pict w14:anchorId="36B546D7">
          <v:rect id="_x0000_i1107" style="width:0;height:1.5pt" o:hralign="center" o:hrstd="t" o:hr="t" fillcolor="#a0a0a0" stroked="f"/>
        </w:pict>
      </w:r>
    </w:p>
    <w:p w14:paraId="22B3C345" w14:textId="77777777" w:rsidR="005109BE" w:rsidRPr="005109BE" w:rsidRDefault="005109BE" w:rsidP="005109BE">
      <w:pPr>
        <w:rPr>
          <w:b/>
          <w:bCs/>
        </w:rPr>
      </w:pPr>
      <w:r w:rsidRPr="005109BE">
        <w:rPr>
          <w:b/>
          <w:bCs/>
        </w:rPr>
        <w:t>Post-Test (Sample – 10 Questions)</w:t>
      </w:r>
    </w:p>
    <w:p w14:paraId="6556E24A" w14:textId="77777777" w:rsidR="005109BE" w:rsidRPr="005109BE" w:rsidRDefault="005109BE" w:rsidP="005109BE">
      <w:r w:rsidRPr="005109BE">
        <w:rPr>
          <w:b/>
          <w:bCs/>
        </w:rPr>
        <w:t>1. Inspire therapy primarily treats which type of sleep apnea?</w:t>
      </w:r>
      <w:r w:rsidRPr="005109BE">
        <w:br/>
        <w:t>A. Central</w:t>
      </w:r>
      <w:r w:rsidRPr="005109BE">
        <w:br/>
        <w:t>B. Mixed</w:t>
      </w:r>
      <w:r w:rsidRPr="005109BE">
        <w:br/>
        <w:t xml:space="preserve">C. Obstructive </w:t>
      </w:r>
      <w:r w:rsidRPr="005109BE">
        <w:rPr>
          <w:rFonts w:ascii="Segoe UI Emoji" w:hAnsi="Segoe UI Emoji" w:cs="Segoe UI Emoji"/>
        </w:rPr>
        <w:t>✅</w:t>
      </w:r>
      <w:r w:rsidRPr="005109BE">
        <w:br/>
        <w:t>D. Treatment-emergent</w:t>
      </w:r>
    </w:p>
    <w:p w14:paraId="513421E0" w14:textId="77777777" w:rsidR="005109BE" w:rsidRPr="005109BE" w:rsidRDefault="005109BE" w:rsidP="005109BE">
      <w:r w:rsidRPr="005109BE">
        <w:rPr>
          <w:b/>
          <w:bCs/>
        </w:rPr>
        <w:t>2. Which structure is directly stimulated by Inspire therapy?</w:t>
      </w:r>
      <w:r w:rsidRPr="005109BE">
        <w:br/>
        <w:t>A. Phrenic nerve</w:t>
      </w:r>
      <w:r w:rsidRPr="005109BE">
        <w:br/>
        <w:t xml:space="preserve">B. Hypoglossal nerve </w:t>
      </w:r>
      <w:r w:rsidRPr="005109BE">
        <w:rPr>
          <w:rFonts w:ascii="Segoe UI Emoji" w:hAnsi="Segoe UI Emoji" w:cs="Segoe UI Emoji"/>
        </w:rPr>
        <w:t>✅</w:t>
      </w:r>
      <w:r w:rsidRPr="005109BE">
        <w:br/>
        <w:t xml:space="preserve">C. </w:t>
      </w:r>
      <w:proofErr w:type="spellStart"/>
      <w:r w:rsidRPr="005109BE">
        <w:t>Vagus</w:t>
      </w:r>
      <w:proofErr w:type="spellEnd"/>
      <w:r w:rsidRPr="005109BE">
        <w:t xml:space="preserve"> nerve</w:t>
      </w:r>
      <w:r w:rsidRPr="005109BE">
        <w:br/>
        <w:t>D. Glossopharyngeal nerve</w:t>
      </w:r>
    </w:p>
    <w:p w14:paraId="580464EB" w14:textId="77777777" w:rsidR="005109BE" w:rsidRPr="005109BE" w:rsidRDefault="005109BE" w:rsidP="005109BE">
      <w:r w:rsidRPr="005109BE">
        <w:rPr>
          <w:b/>
          <w:bCs/>
        </w:rPr>
        <w:t>3. During an Inspire titration PSG, the technologist:</w:t>
      </w:r>
      <w:r w:rsidRPr="005109BE">
        <w:br/>
        <w:t>A. Adjusts stimulation amplitude</w:t>
      </w:r>
      <w:r w:rsidRPr="005109BE">
        <w:br/>
        <w:t>B. Adjusts pressure settings</w:t>
      </w:r>
      <w:r w:rsidRPr="005109BE">
        <w:br/>
        <w:t xml:space="preserve">C. Observes physiologic response </w:t>
      </w:r>
      <w:r w:rsidRPr="005109BE">
        <w:rPr>
          <w:rFonts w:ascii="Segoe UI Emoji" w:hAnsi="Segoe UI Emoji" w:cs="Segoe UI Emoji"/>
        </w:rPr>
        <w:t>✅</w:t>
      </w:r>
      <w:r w:rsidRPr="005109BE">
        <w:br/>
        <w:t>D. Turns therapy off after REM</w:t>
      </w:r>
    </w:p>
    <w:p w14:paraId="3BA05D58" w14:textId="77777777" w:rsidR="005109BE" w:rsidRPr="005109BE" w:rsidRDefault="005109BE" w:rsidP="005109BE">
      <w:r w:rsidRPr="005109BE">
        <w:rPr>
          <w:b/>
          <w:bCs/>
        </w:rPr>
        <w:t>4. Inspire therapy changes AASM scoring rules.</w:t>
      </w:r>
      <w:r w:rsidRPr="005109BE">
        <w:br/>
        <w:t>A. True</w:t>
      </w:r>
      <w:r w:rsidRPr="005109BE">
        <w:br/>
        <w:t xml:space="preserve">B. False </w:t>
      </w:r>
      <w:r w:rsidRPr="005109BE">
        <w:rPr>
          <w:rFonts w:ascii="Segoe UI Emoji" w:hAnsi="Segoe UI Emoji" w:cs="Segoe UI Emoji"/>
        </w:rPr>
        <w:t>✅</w:t>
      </w:r>
    </w:p>
    <w:p w14:paraId="1229C7DF" w14:textId="77777777" w:rsidR="005109BE" w:rsidRPr="005109BE" w:rsidRDefault="005109BE" w:rsidP="005109BE">
      <w:r w:rsidRPr="005109BE">
        <w:rPr>
          <w:b/>
          <w:bCs/>
        </w:rPr>
        <w:lastRenderedPageBreak/>
        <w:t>5. Which evaluation is used to rule out complete concentric collapse?</w:t>
      </w:r>
      <w:r w:rsidRPr="005109BE">
        <w:br/>
        <w:t>A. MSLT</w:t>
      </w:r>
      <w:r w:rsidRPr="005109BE">
        <w:br/>
        <w:t>B. CPAP titration</w:t>
      </w:r>
      <w:r w:rsidRPr="005109BE">
        <w:br/>
        <w:t xml:space="preserve">C. DISE </w:t>
      </w:r>
      <w:r w:rsidRPr="005109BE">
        <w:rPr>
          <w:rFonts w:ascii="Segoe UI Emoji" w:hAnsi="Segoe UI Emoji" w:cs="Segoe UI Emoji"/>
        </w:rPr>
        <w:t>✅</w:t>
      </w:r>
      <w:r w:rsidRPr="005109BE">
        <w:br/>
        <w:t>D. Actigraphy</w:t>
      </w:r>
    </w:p>
    <w:p w14:paraId="67E573C0" w14:textId="77777777" w:rsidR="005109BE" w:rsidRPr="005109BE" w:rsidRDefault="005109BE" w:rsidP="005109BE">
      <w:r w:rsidRPr="005109BE">
        <w:rPr>
          <w:b/>
          <w:bCs/>
        </w:rPr>
        <w:t>6. Residual hypopneas during Inspire therapy:</w:t>
      </w:r>
      <w:r w:rsidRPr="005109BE">
        <w:br/>
        <w:t>A. Always indicate failure</w:t>
      </w:r>
      <w:r w:rsidRPr="005109BE">
        <w:br/>
        <w:t xml:space="preserve">B. Are common and patient-specific </w:t>
      </w:r>
      <w:r w:rsidRPr="005109BE">
        <w:rPr>
          <w:rFonts w:ascii="Segoe UI Emoji" w:hAnsi="Segoe UI Emoji" w:cs="Segoe UI Emoji"/>
        </w:rPr>
        <w:t>✅</w:t>
      </w:r>
      <w:r w:rsidRPr="005109BE">
        <w:br/>
        <w:t>C. Should be ignored</w:t>
      </w:r>
      <w:r w:rsidRPr="005109BE">
        <w:br/>
        <w:t>D. Are central by definition</w:t>
      </w:r>
    </w:p>
    <w:p w14:paraId="6896805D" w14:textId="77777777" w:rsidR="005109BE" w:rsidRPr="005109BE" w:rsidRDefault="005109BE" w:rsidP="005109BE">
      <w:r w:rsidRPr="005109BE">
        <w:rPr>
          <w:b/>
          <w:bCs/>
        </w:rPr>
        <w:t>7. Inspire therapy is best described as:</w:t>
      </w:r>
      <w:r w:rsidRPr="005109BE">
        <w:br/>
        <w:t>A. Pneumatic splinting</w:t>
      </w:r>
      <w:r w:rsidRPr="005109BE">
        <w:br/>
        <w:t>B. Surgical airway bypass</w:t>
      </w:r>
      <w:r w:rsidRPr="005109BE">
        <w:br/>
        <w:t xml:space="preserve">C. Neurostimulation-based therapy </w:t>
      </w:r>
      <w:r w:rsidRPr="005109BE">
        <w:rPr>
          <w:rFonts w:ascii="Segoe UI Emoji" w:hAnsi="Segoe UI Emoji" w:cs="Segoe UI Emoji"/>
        </w:rPr>
        <w:t>✅</w:t>
      </w:r>
      <w:r w:rsidRPr="005109BE">
        <w:br/>
        <w:t>D. Oxygen therapy</w:t>
      </w:r>
    </w:p>
    <w:p w14:paraId="70C75409" w14:textId="77777777" w:rsidR="005109BE" w:rsidRPr="005109BE" w:rsidRDefault="005109BE" w:rsidP="005109BE">
      <w:r w:rsidRPr="005109BE">
        <w:rPr>
          <w:b/>
          <w:bCs/>
        </w:rPr>
        <w:t>8. Which finding should always be documented?</w:t>
      </w:r>
      <w:r w:rsidRPr="005109BE">
        <w:br/>
        <w:t>A. Tongue movement</w:t>
      </w:r>
      <w:r w:rsidRPr="005109BE">
        <w:br/>
        <w:t>B. Patient discomfort</w:t>
      </w:r>
      <w:r w:rsidRPr="005109BE">
        <w:br/>
        <w:t>C. Arousals</w:t>
      </w:r>
      <w:r w:rsidRPr="005109BE">
        <w:br/>
        <w:t xml:space="preserve">D. All of the above </w:t>
      </w:r>
      <w:r w:rsidRPr="005109BE">
        <w:rPr>
          <w:rFonts w:ascii="Segoe UI Emoji" w:hAnsi="Segoe UI Emoji" w:cs="Segoe UI Emoji"/>
        </w:rPr>
        <w:t>✅</w:t>
      </w:r>
    </w:p>
    <w:p w14:paraId="29EFDED2" w14:textId="77777777" w:rsidR="005109BE" w:rsidRPr="005109BE" w:rsidRDefault="005109BE" w:rsidP="005109BE">
      <w:r w:rsidRPr="005109BE">
        <w:rPr>
          <w:b/>
          <w:bCs/>
        </w:rPr>
        <w:t>9. Inspire therapy eliminates the need for follow-up.</w:t>
      </w:r>
      <w:r w:rsidRPr="005109BE">
        <w:br/>
        <w:t>A. True</w:t>
      </w:r>
      <w:r w:rsidRPr="005109BE">
        <w:br/>
        <w:t xml:space="preserve">B. False </w:t>
      </w:r>
      <w:r w:rsidRPr="005109BE">
        <w:rPr>
          <w:rFonts w:ascii="Segoe UI Emoji" w:hAnsi="Segoe UI Emoji" w:cs="Segoe UI Emoji"/>
        </w:rPr>
        <w:t>✅</w:t>
      </w:r>
    </w:p>
    <w:p w14:paraId="7243FA60" w14:textId="25A587E4" w:rsidR="005109BE" w:rsidRPr="005109BE" w:rsidRDefault="005109BE" w:rsidP="005109BE">
      <w:pPr>
        <w:rPr>
          <w:rFonts w:ascii="Segoe UI Emoji" w:hAnsi="Segoe UI Emoji" w:cs="Segoe UI Emoji"/>
        </w:rPr>
      </w:pPr>
      <w:r w:rsidRPr="005109BE">
        <w:rPr>
          <w:b/>
          <w:bCs/>
        </w:rPr>
        <w:t>10. The technologist’s documentation primarily helps:</w:t>
      </w:r>
      <w:r w:rsidRPr="005109BE">
        <w:br/>
        <w:t>A. Billing</w:t>
      </w:r>
      <w:r w:rsidRPr="005109BE">
        <w:br/>
        <w:t xml:space="preserve">B. Device programming decisions </w:t>
      </w:r>
      <w:r w:rsidRPr="005109BE">
        <w:rPr>
          <w:rFonts w:ascii="Segoe UI Emoji" w:hAnsi="Segoe UI Emoji" w:cs="Segoe UI Emoji"/>
        </w:rPr>
        <w:t>✅</w:t>
      </w:r>
      <w:r w:rsidRPr="005109BE">
        <w:br/>
        <w:t>C. Marketing</w:t>
      </w:r>
      <w:r w:rsidRPr="005109BE">
        <w:br/>
        <w:t>D. Surgical planning</w:t>
      </w:r>
    </w:p>
    <w:p w14:paraId="34E917C8" w14:textId="77777777" w:rsidR="005109BE" w:rsidRPr="005109BE" w:rsidRDefault="005109BE" w:rsidP="005109BE">
      <w:r w:rsidRPr="005109BE">
        <w:pict w14:anchorId="636B75FA">
          <v:rect id="_x0000_i1108" style="width:0;height:1.5pt" o:hralign="center" o:hrstd="t" o:hr="t" fillcolor="#a0a0a0" stroked="f"/>
        </w:pict>
      </w:r>
    </w:p>
    <w:p w14:paraId="6D422480" w14:textId="77777777" w:rsidR="005109BE" w:rsidRPr="005109BE" w:rsidRDefault="005109BE" w:rsidP="005109BE">
      <w:pPr>
        <w:rPr>
          <w:b/>
          <w:bCs/>
        </w:rPr>
      </w:pPr>
      <w:r w:rsidRPr="005109BE">
        <w:rPr>
          <w:b/>
          <w:bCs/>
        </w:rPr>
        <w:t>CE Disclaimer</w:t>
      </w:r>
    </w:p>
    <w:p w14:paraId="1D7F4255" w14:textId="77777777" w:rsidR="005109BE" w:rsidRPr="005109BE" w:rsidRDefault="005109BE" w:rsidP="005109BE">
      <w:r w:rsidRPr="005109BE">
        <w:t>This educational activity is intended for professional education only and does not replace physician oversight, institutional protocols, or device-specific training. Inspire® therapy management decisions are made by qualified providers.</w:t>
      </w:r>
    </w:p>
    <w:p w14:paraId="15421896" w14:textId="77777777" w:rsidR="0075046F" w:rsidRDefault="0075046F"/>
    <w:sectPr w:rsidR="007504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378D4"/>
    <w:multiLevelType w:val="multilevel"/>
    <w:tmpl w:val="7A58F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F0025C"/>
    <w:multiLevelType w:val="multilevel"/>
    <w:tmpl w:val="74903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DE0A39"/>
    <w:multiLevelType w:val="multilevel"/>
    <w:tmpl w:val="B5F89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7C2DE1"/>
    <w:multiLevelType w:val="multilevel"/>
    <w:tmpl w:val="83D04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F95C1A"/>
    <w:multiLevelType w:val="multilevel"/>
    <w:tmpl w:val="1826A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8B08B8"/>
    <w:multiLevelType w:val="multilevel"/>
    <w:tmpl w:val="337EC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1910F4"/>
    <w:multiLevelType w:val="multilevel"/>
    <w:tmpl w:val="35402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C2082F"/>
    <w:multiLevelType w:val="multilevel"/>
    <w:tmpl w:val="27A42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0D27EA"/>
    <w:multiLevelType w:val="multilevel"/>
    <w:tmpl w:val="0A26C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6B7DC9"/>
    <w:multiLevelType w:val="multilevel"/>
    <w:tmpl w:val="CC601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1F42E8"/>
    <w:multiLevelType w:val="multilevel"/>
    <w:tmpl w:val="0F8A9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943B49"/>
    <w:multiLevelType w:val="multilevel"/>
    <w:tmpl w:val="5ACCD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CF48CF"/>
    <w:multiLevelType w:val="multilevel"/>
    <w:tmpl w:val="FCEA3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5B3535"/>
    <w:multiLevelType w:val="multilevel"/>
    <w:tmpl w:val="C9985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7E097B"/>
    <w:multiLevelType w:val="multilevel"/>
    <w:tmpl w:val="D7300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255859"/>
    <w:multiLevelType w:val="multilevel"/>
    <w:tmpl w:val="1FFC4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5F7250"/>
    <w:multiLevelType w:val="multilevel"/>
    <w:tmpl w:val="718C9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8B20E80"/>
    <w:multiLevelType w:val="multilevel"/>
    <w:tmpl w:val="CD909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F872BD"/>
    <w:multiLevelType w:val="multilevel"/>
    <w:tmpl w:val="0486C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3412D9"/>
    <w:multiLevelType w:val="multilevel"/>
    <w:tmpl w:val="7ECAA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256CCB"/>
    <w:multiLevelType w:val="multilevel"/>
    <w:tmpl w:val="08424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9344AFE"/>
    <w:multiLevelType w:val="multilevel"/>
    <w:tmpl w:val="7ECCB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E820B5"/>
    <w:multiLevelType w:val="multilevel"/>
    <w:tmpl w:val="DE201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CAB3D7B"/>
    <w:multiLevelType w:val="multilevel"/>
    <w:tmpl w:val="8B48B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75D03DA"/>
    <w:multiLevelType w:val="multilevel"/>
    <w:tmpl w:val="02D03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D1E3FDC"/>
    <w:multiLevelType w:val="multilevel"/>
    <w:tmpl w:val="2AE61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E8C0C6D"/>
    <w:multiLevelType w:val="multilevel"/>
    <w:tmpl w:val="C026E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1909863">
    <w:abstractNumId w:val="17"/>
  </w:num>
  <w:num w:numId="2" w16cid:durableId="48573702">
    <w:abstractNumId w:val="11"/>
  </w:num>
  <w:num w:numId="3" w16cid:durableId="449936113">
    <w:abstractNumId w:val="1"/>
  </w:num>
  <w:num w:numId="4" w16cid:durableId="1960447330">
    <w:abstractNumId w:val="15"/>
  </w:num>
  <w:num w:numId="5" w16cid:durableId="578712901">
    <w:abstractNumId w:val="3"/>
  </w:num>
  <w:num w:numId="6" w16cid:durableId="1561676278">
    <w:abstractNumId w:val="5"/>
  </w:num>
  <w:num w:numId="7" w16cid:durableId="1091049542">
    <w:abstractNumId w:val="8"/>
  </w:num>
  <w:num w:numId="8" w16cid:durableId="2098280002">
    <w:abstractNumId w:val="22"/>
  </w:num>
  <w:num w:numId="9" w16cid:durableId="1031415647">
    <w:abstractNumId w:val="18"/>
  </w:num>
  <w:num w:numId="10" w16cid:durableId="1053383668">
    <w:abstractNumId w:val="9"/>
  </w:num>
  <w:num w:numId="11" w16cid:durableId="2120179262">
    <w:abstractNumId w:val="20"/>
  </w:num>
  <w:num w:numId="12" w16cid:durableId="1077627731">
    <w:abstractNumId w:val="13"/>
  </w:num>
  <w:num w:numId="13" w16cid:durableId="2038236617">
    <w:abstractNumId w:val="23"/>
  </w:num>
  <w:num w:numId="14" w16cid:durableId="1374037977">
    <w:abstractNumId w:val="10"/>
  </w:num>
  <w:num w:numId="15" w16cid:durableId="1495535576">
    <w:abstractNumId w:val="21"/>
  </w:num>
  <w:num w:numId="16" w16cid:durableId="2131314038">
    <w:abstractNumId w:val="2"/>
  </w:num>
  <w:num w:numId="17" w16cid:durableId="194315139">
    <w:abstractNumId w:val="4"/>
  </w:num>
  <w:num w:numId="18" w16cid:durableId="570968803">
    <w:abstractNumId w:val="19"/>
  </w:num>
  <w:num w:numId="19" w16cid:durableId="819276041">
    <w:abstractNumId w:val="12"/>
  </w:num>
  <w:num w:numId="20" w16cid:durableId="936255746">
    <w:abstractNumId w:val="24"/>
  </w:num>
  <w:num w:numId="21" w16cid:durableId="1664432959">
    <w:abstractNumId w:val="25"/>
  </w:num>
  <w:num w:numId="22" w16cid:durableId="1604387057">
    <w:abstractNumId w:val="7"/>
  </w:num>
  <w:num w:numId="23" w16cid:durableId="2050568184">
    <w:abstractNumId w:val="16"/>
  </w:num>
  <w:num w:numId="24" w16cid:durableId="1146166471">
    <w:abstractNumId w:val="0"/>
  </w:num>
  <w:num w:numId="25" w16cid:durableId="299503967">
    <w:abstractNumId w:val="14"/>
  </w:num>
  <w:num w:numId="26" w16cid:durableId="944339935">
    <w:abstractNumId w:val="6"/>
  </w:num>
  <w:num w:numId="27" w16cid:durableId="159307885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5C5"/>
    <w:rsid w:val="000B267E"/>
    <w:rsid w:val="00176748"/>
    <w:rsid w:val="005109BE"/>
    <w:rsid w:val="0075046F"/>
    <w:rsid w:val="008229E3"/>
    <w:rsid w:val="00B51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F32F2"/>
  <w15:chartTrackingRefBased/>
  <w15:docId w15:val="{2B2F82CE-32CA-41AB-8F52-6B11BE2FB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15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15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15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15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15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15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15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15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15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15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15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15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15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15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15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15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15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15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15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15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15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15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15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15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15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15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15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15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15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1751</Words>
  <Characters>9987</Characters>
  <Application>Microsoft Office Word</Application>
  <DocSecurity>0</DocSecurity>
  <Lines>83</Lines>
  <Paragraphs>23</Paragraphs>
  <ScaleCrop>false</ScaleCrop>
  <Company/>
  <LinksUpToDate>false</LinksUpToDate>
  <CharactersWithSpaces>11715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fateh nofal</dc:creator>
  <cp:keywords/>
  <dc:description/>
  <cp:lastModifiedBy>fateh nofal</cp:lastModifiedBy>
  <cp:revision>2</cp:revision>
  <dcterms:created xsi:type="dcterms:W3CDTF">2026-01-12T06:49:00Z</dcterms:created>
  <dcterms:modified xsi:type="dcterms:W3CDTF">2026-01-12T06:50:00Z</dcterms:modified>
</cp:coreProperties>
</file>